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6E645A" w:rsidRPr="003F5A73" w:rsidRDefault="006E645A" w:rsidP="008E6324"/>
    <w:p w:rsidR="006E645A" w:rsidRPr="003F5A73" w:rsidRDefault="006E645A" w:rsidP="00423E91">
      <w:pPr>
        <w:jc w:val="center"/>
      </w:pPr>
    </w:p>
    <w:p w:rsidR="000D3B5D" w:rsidRDefault="008E6324" w:rsidP="00423E91">
      <w:pPr>
        <w:jc w:val="center"/>
        <w:rPr>
          <w:lang w:val="en-US"/>
        </w:rPr>
      </w:pPr>
      <w:bookmarkStart w:id="0" w:name="_Hlk49809130"/>
      <w:r>
        <w:rPr>
          <w:lang w:val="en-US"/>
        </w:rPr>
        <w:t xml:space="preserve">Secrets of the </w:t>
      </w:r>
      <w:r w:rsidR="00FC17EC" w:rsidRPr="00BA44A1">
        <w:t>P</w:t>
      </w:r>
      <w:r w:rsidR="00FC17EC">
        <w:t>sychics</w:t>
      </w:r>
    </w:p>
    <w:bookmarkEnd w:id="0"/>
    <w:p w:rsidR="006E645A" w:rsidRPr="003F5A73" w:rsidRDefault="00624CED" w:rsidP="00423E91">
      <w:pPr>
        <w:jc w:val="center"/>
      </w:pPr>
      <w:r w:rsidRPr="003F5A73">
        <w:t>Name</w:t>
      </w:r>
    </w:p>
    <w:p w:rsidR="006E645A" w:rsidRPr="003F5A73" w:rsidRDefault="00624CED" w:rsidP="00423E91">
      <w:pPr>
        <w:jc w:val="center"/>
      </w:pPr>
      <w:r w:rsidRPr="003F5A73">
        <w:t>Institution</w:t>
      </w:r>
    </w:p>
    <w:p w:rsidR="00F51FB9" w:rsidRPr="003F5A73" w:rsidRDefault="00624CED" w:rsidP="00423E91">
      <w:pPr>
        <w:jc w:val="center"/>
      </w:pPr>
      <w:r w:rsidRPr="003F5A73">
        <w:t>Date</w:t>
      </w: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Default="00B20C0E" w:rsidP="00423E91">
      <w:pPr>
        <w:jc w:val="center"/>
      </w:pPr>
    </w:p>
    <w:p w:rsidR="008E6324" w:rsidRPr="003F5A73" w:rsidRDefault="008E6324" w:rsidP="00423E91">
      <w:pPr>
        <w:jc w:val="center"/>
      </w:pPr>
    </w:p>
    <w:p w:rsidR="00654269" w:rsidRPr="003F5A73" w:rsidRDefault="00654269" w:rsidP="00A66E8A">
      <w:pPr>
        <w:spacing w:after="0"/>
        <w:jc w:val="center"/>
      </w:pPr>
    </w:p>
    <w:p w:rsidR="00EC278B" w:rsidRDefault="008E6324" w:rsidP="00C745DD">
      <w:pPr>
        <w:spacing w:after="0"/>
        <w:jc w:val="center"/>
        <w:rPr>
          <w:lang w:val="en-US"/>
        </w:rPr>
      </w:pPr>
      <w:r>
        <w:rPr>
          <w:lang w:val="en-US"/>
        </w:rPr>
        <w:lastRenderedPageBreak/>
        <w:t xml:space="preserve">Secrets of the </w:t>
      </w:r>
      <w:r w:rsidR="00FC17EC" w:rsidRPr="00BA44A1">
        <w:t>P</w:t>
      </w:r>
      <w:r w:rsidR="00FC17EC">
        <w:t>sychics</w:t>
      </w:r>
    </w:p>
    <w:p w:rsidR="00C745DD" w:rsidRPr="007D400D" w:rsidRDefault="00624CED" w:rsidP="005661A6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Question </w:t>
      </w:r>
      <w:r w:rsidRPr="007D400D">
        <w:rPr>
          <w:b/>
          <w:bCs/>
        </w:rPr>
        <w:t>1</w:t>
      </w:r>
    </w:p>
    <w:p w:rsidR="00C745DD" w:rsidRDefault="00624CED" w:rsidP="00C745DD">
      <w:pPr>
        <w:spacing w:after="0"/>
        <w:ind w:firstLine="720"/>
        <w:jc w:val="both"/>
      </w:pPr>
      <w:r>
        <w:t>H</w:t>
      </w:r>
      <w:r w:rsidR="004E033E">
        <w:t xml:space="preserve">uman </w:t>
      </w:r>
      <w:r>
        <w:t>b</w:t>
      </w:r>
      <w:r w:rsidR="004E033E">
        <w:t>ei</w:t>
      </w:r>
      <w:r>
        <w:t>ng</w:t>
      </w:r>
      <w:r w:rsidR="004E033E">
        <w:t>s ha</w:t>
      </w:r>
      <w:r>
        <w:t>v</w:t>
      </w:r>
      <w:r w:rsidR="004E033E">
        <w:t xml:space="preserve">e been considered as rational species, with numerous psychologists arguing that human beings make decisions following personal deliberation and analysis of available options and </w:t>
      </w:r>
      <w:r w:rsidR="002634F4">
        <w:t xml:space="preserve">probable </w:t>
      </w:r>
      <w:r w:rsidR="004762F6">
        <w:t xml:space="preserve">results. </w:t>
      </w:r>
      <w:r w:rsidR="006F5EDB">
        <w:t xml:space="preserve">However, </w:t>
      </w:r>
      <w:r w:rsidR="00991EAA">
        <w:t xml:space="preserve">recent </w:t>
      </w:r>
      <w:r w:rsidR="000A6C34">
        <w:t xml:space="preserve">research suggests </w:t>
      </w:r>
      <w:r w:rsidR="00C305C1">
        <w:t>that human decisions tend to devia</w:t>
      </w:r>
      <w:r w:rsidR="00DD4C16">
        <w:t>n</w:t>
      </w:r>
      <w:r w:rsidR="00C305C1">
        <w:t xml:space="preserve">t </w:t>
      </w:r>
      <w:r w:rsidR="00F05496">
        <w:t xml:space="preserve">and </w:t>
      </w:r>
      <w:r w:rsidR="00EC4AEA">
        <w:t>are influenced</w:t>
      </w:r>
      <w:r w:rsidR="00F05496">
        <w:t xml:space="preserve"> by factors known as irrational biases that operate </w:t>
      </w:r>
      <w:r w:rsidR="00F05496" w:rsidRPr="00F05496">
        <w:t>quickly</w:t>
      </w:r>
      <w:r w:rsidR="00F05496">
        <w:t xml:space="preserve"> and</w:t>
      </w:r>
      <w:r w:rsidR="00F05496" w:rsidRPr="00F05496">
        <w:t xml:space="preserve"> </w:t>
      </w:r>
      <w:r w:rsidR="00EC4AEA" w:rsidRPr="00F05496">
        <w:t>effortlessly</w:t>
      </w:r>
      <w:r w:rsidR="00EC4AEA">
        <w:t xml:space="preserve"> without</w:t>
      </w:r>
      <w:r w:rsidR="00EC5100">
        <w:t xml:space="preserve"> personal </w:t>
      </w:r>
      <w:r w:rsidR="00EC4AEA">
        <w:t>awareness (</w:t>
      </w:r>
      <w:r w:rsidR="006414AE" w:rsidRPr="006414AE">
        <w:t>Santos &amp; Rosati,</w:t>
      </w:r>
      <w:r w:rsidR="006414AE">
        <w:t xml:space="preserve"> 2015</w:t>
      </w:r>
      <w:r w:rsidR="00EC5100">
        <w:t xml:space="preserve">). </w:t>
      </w:r>
      <w:r w:rsidR="00401C16">
        <w:t>These biases ha</w:t>
      </w:r>
      <w:r w:rsidR="00DD4C16">
        <w:t xml:space="preserve">ve </w:t>
      </w:r>
      <w:r w:rsidR="00EC4AEA">
        <w:t>led to</w:t>
      </w:r>
      <w:r w:rsidR="00401C16">
        <w:t xml:space="preserve"> much attention in social and </w:t>
      </w:r>
      <w:r w:rsidR="00EC4AEA">
        <w:t>behavioural</w:t>
      </w:r>
      <w:r w:rsidR="00401C16">
        <w:t xml:space="preserve"> psychology, with psychologists intere</w:t>
      </w:r>
      <w:r w:rsidR="00C8691C">
        <w:t>ste</w:t>
      </w:r>
      <w:r w:rsidR="00401C16">
        <w:t xml:space="preserve">d in </w:t>
      </w:r>
      <w:r w:rsidR="00C8691C">
        <w:t xml:space="preserve">understanding the origin and evolution of these biases and how they </w:t>
      </w:r>
      <w:r w:rsidR="00B94AEB">
        <w:t>influence decision-making (</w:t>
      </w:r>
      <w:r w:rsidR="00B94AEB" w:rsidRPr="006414AE">
        <w:t>Santos &amp; Rosati,</w:t>
      </w:r>
      <w:r w:rsidR="00B94AEB">
        <w:t xml:space="preserve"> 2015). </w:t>
      </w:r>
      <w:r w:rsidR="00C62846">
        <w:t xml:space="preserve">The introduction of </w:t>
      </w:r>
      <w:r w:rsidR="007B3C1A">
        <w:t xml:space="preserve">irrational biases </w:t>
      </w:r>
      <w:r w:rsidR="005E223F">
        <w:t xml:space="preserve">is </w:t>
      </w:r>
      <w:r w:rsidR="00DD4C16">
        <w:t xml:space="preserve">also </w:t>
      </w:r>
      <w:r w:rsidR="005E223F">
        <w:t xml:space="preserve">used to explain the cognitive bias, </w:t>
      </w:r>
      <w:r w:rsidR="003F648E">
        <w:t xml:space="preserve">which is </w:t>
      </w:r>
      <w:r w:rsidR="005E223F">
        <w:t xml:space="preserve">a systematic </w:t>
      </w:r>
      <w:r w:rsidR="003F648E">
        <w:t xml:space="preserve">deviation </w:t>
      </w:r>
      <w:r w:rsidR="005E223F">
        <w:t xml:space="preserve">in thinking </w:t>
      </w:r>
      <w:r w:rsidR="003F648E">
        <w:t xml:space="preserve">characterized by individuals creating personal subjective perception of issues </w:t>
      </w:r>
      <w:r w:rsidR="005E223F">
        <w:t xml:space="preserve">in their environments to meet </w:t>
      </w:r>
      <w:r w:rsidR="00BF6A9E">
        <w:t xml:space="preserve">their expectations when making decisions and </w:t>
      </w:r>
      <w:r w:rsidR="00EC4AEA">
        <w:t>judgments (</w:t>
      </w:r>
      <w:r w:rsidR="00A0605A" w:rsidRPr="00A0605A">
        <w:t>Rogers,</w:t>
      </w:r>
      <w:r w:rsidR="00A0605A">
        <w:t xml:space="preserve"> 2015</w:t>
      </w:r>
      <w:r w:rsidR="00BF6A9E">
        <w:t xml:space="preserve">). </w:t>
      </w:r>
      <w:r w:rsidR="00A77ED2">
        <w:t xml:space="preserve">The concept </w:t>
      </w:r>
      <w:r w:rsidR="00686DD2">
        <w:t xml:space="preserve">is used to describe the human response to ambiguous stimuli associated with results. </w:t>
      </w:r>
    </w:p>
    <w:p w:rsidR="00845247" w:rsidRDefault="00624CED" w:rsidP="00C745DD">
      <w:pPr>
        <w:spacing w:after="0"/>
        <w:ind w:firstLine="720"/>
        <w:jc w:val="both"/>
      </w:pPr>
      <w:r>
        <w:t xml:space="preserve">There are different types of </w:t>
      </w:r>
      <w:r w:rsidR="00876826">
        <w:t xml:space="preserve">biases identified by psychologists. In the </w:t>
      </w:r>
      <w:r w:rsidR="004070E5">
        <w:t xml:space="preserve">documentary, various biases appear to be in </w:t>
      </w:r>
      <w:r w:rsidR="00FE2956">
        <w:t xml:space="preserve">work, as demonstrated by various individuals. </w:t>
      </w:r>
      <w:r w:rsidR="00DD4C16">
        <w:t xml:space="preserve">The first bias that comes out is anchoring bias, </w:t>
      </w:r>
      <w:r w:rsidR="00752264">
        <w:t>where individuals rely heavily on the first piece of information they learn</w:t>
      </w:r>
      <w:r w:rsidR="00363217">
        <w:t xml:space="preserve"> (</w:t>
      </w:r>
      <w:r w:rsidR="00363217" w:rsidRPr="00242D31">
        <w:t>Blackwell, Woud, &amp; MacLeod,</w:t>
      </w:r>
      <w:r w:rsidR="00363217">
        <w:t xml:space="preserve"> 2017)</w:t>
      </w:r>
      <w:r w:rsidR="00E02F75">
        <w:t xml:space="preserve">. </w:t>
      </w:r>
      <w:r w:rsidR="00F26296">
        <w:t xml:space="preserve">The other type of bias that comes out </w:t>
      </w:r>
      <w:r w:rsidR="003E756A">
        <w:t xml:space="preserve">in the documentary is attention bias, where individuals pay a lot of attention to specific things while at the same time completely ignoring others. </w:t>
      </w:r>
      <w:r w:rsidR="00CA7277">
        <w:t xml:space="preserve">For instance, </w:t>
      </w:r>
      <w:r w:rsidR="00580DD4">
        <w:t>most Russians rely on alternativ</w:t>
      </w:r>
      <w:r w:rsidR="00186FE4">
        <w:t xml:space="preserve">e methods of getting treatment, </w:t>
      </w:r>
      <w:r w:rsidR="00580DD4">
        <w:t xml:space="preserve">completely overlooking conventional </w:t>
      </w:r>
      <w:r w:rsidR="00293691">
        <w:t xml:space="preserve">procedures. The third bias is confirmation bias, where individuals </w:t>
      </w:r>
      <w:r w:rsidR="00EC4AEA">
        <w:t>favour</w:t>
      </w:r>
      <w:r w:rsidR="00293691">
        <w:t xml:space="preserve"> information </w:t>
      </w:r>
      <w:r w:rsidR="00447CB8">
        <w:t xml:space="preserve">conforming to their beliefs and discount </w:t>
      </w:r>
      <w:r w:rsidR="00E833EC">
        <w:t xml:space="preserve">information that </w:t>
      </w:r>
      <w:r w:rsidR="003A3618">
        <w:t xml:space="preserve">goes against </w:t>
      </w:r>
      <w:r w:rsidR="007F6418">
        <w:t xml:space="preserve">contrary to their </w:t>
      </w:r>
      <w:r w:rsidR="00307C77">
        <w:t>beliefs</w:t>
      </w:r>
      <w:r w:rsidR="00363217">
        <w:t xml:space="preserve"> (</w:t>
      </w:r>
      <w:r w:rsidR="00363217" w:rsidRPr="00242D31">
        <w:t>Blackwell, Woud, &amp; MacLeod,</w:t>
      </w:r>
      <w:r w:rsidR="00363217">
        <w:t xml:space="preserve"> 2017)</w:t>
      </w:r>
      <w:r w:rsidR="00307C77">
        <w:t xml:space="preserve">. </w:t>
      </w:r>
      <w:r w:rsidR="005A7AB2">
        <w:t xml:space="preserve">A fourth </w:t>
      </w:r>
      <w:r w:rsidR="007A389E">
        <w:t>bias evident in the documentary is functional fixedness, in which individuals see objects as working is a specific way</w:t>
      </w:r>
      <w:r w:rsidR="00B9641B">
        <w:t>. For example, the</w:t>
      </w:r>
      <w:r w:rsidR="00786AC2">
        <w:t xml:space="preserve"> physicians in</w:t>
      </w:r>
      <w:r w:rsidR="00B9641B">
        <w:t xml:space="preserve"> Traditional People’s Medical Center in Moscow believe that </w:t>
      </w:r>
      <w:r w:rsidR="004F029A">
        <w:t xml:space="preserve">the ‘charged’ water provided </w:t>
      </w:r>
      <w:r w:rsidR="005C0CCB">
        <w:t xml:space="preserve">in the institution </w:t>
      </w:r>
      <w:r w:rsidR="00804C3C">
        <w:t xml:space="preserve">is effective </w:t>
      </w:r>
      <w:r w:rsidR="000B6F18">
        <w:t xml:space="preserve">for clinical use </w:t>
      </w:r>
      <w:r w:rsidR="00CF29CD">
        <w:t xml:space="preserve">in various ways, unlike </w:t>
      </w:r>
      <w:r w:rsidR="00AD218E">
        <w:t>any other medication form.</w:t>
      </w:r>
    </w:p>
    <w:p w:rsidR="00C745DD" w:rsidRPr="005E223F" w:rsidRDefault="00624CED" w:rsidP="005661A6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Question </w:t>
      </w:r>
      <w:r w:rsidRPr="005E223F">
        <w:rPr>
          <w:b/>
          <w:bCs/>
        </w:rPr>
        <w:t>2</w:t>
      </w:r>
    </w:p>
    <w:p w:rsidR="000333C7" w:rsidRDefault="00624CED" w:rsidP="00C745DD">
      <w:pPr>
        <w:spacing w:after="0"/>
        <w:ind w:firstLine="720"/>
        <w:jc w:val="both"/>
      </w:pPr>
      <w:r>
        <w:t xml:space="preserve">In the 1970s, Uri Geller was a sensation, </w:t>
      </w:r>
      <w:r w:rsidR="000A2642">
        <w:t xml:space="preserve">attracting masses everywhere he went </w:t>
      </w:r>
      <w:r w:rsidR="0020029B">
        <w:t xml:space="preserve">and claiming </w:t>
      </w:r>
      <w:r w:rsidR="00186FE4">
        <w:t>he had</w:t>
      </w:r>
      <w:r w:rsidR="00E15EC0">
        <w:t xml:space="preserve"> supernatural powers. </w:t>
      </w:r>
      <w:r w:rsidR="006D0335">
        <w:t>While</w:t>
      </w:r>
      <w:r w:rsidR="00D16B7D">
        <w:t xml:space="preserve"> a vast majority of the public believed in his words, </w:t>
      </w:r>
      <w:r w:rsidR="00591AF7">
        <w:t>James Randi</w:t>
      </w:r>
      <w:r w:rsidR="00D16B7D">
        <w:t xml:space="preserve">, the narrator in the documentary, </w:t>
      </w:r>
      <w:r w:rsidR="002C2C88">
        <w:t xml:space="preserve">believed he was a fraud, and set out to </w:t>
      </w:r>
      <w:r w:rsidR="00E62879">
        <w:t xml:space="preserve">establish this, </w:t>
      </w:r>
      <w:r w:rsidR="00591AF7">
        <w:t xml:space="preserve">including being involved in the Tonight Show </w:t>
      </w:r>
      <w:r w:rsidR="00EC4AEA">
        <w:t>incident (</w:t>
      </w:r>
      <w:r w:rsidR="003B5876">
        <w:t>Morris, 2015</w:t>
      </w:r>
      <w:r w:rsidR="008D2636">
        <w:t>)</w:t>
      </w:r>
      <w:r w:rsidR="00591AF7">
        <w:t xml:space="preserve">. However, despite his dedication to </w:t>
      </w:r>
      <w:r w:rsidR="007A6E44">
        <w:t xml:space="preserve">exposing him, </w:t>
      </w:r>
      <w:r w:rsidR="00CE76F4">
        <w:t xml:space="preserve">Geller's career did not suffer much impact, and people did not </w:t>
      </w:r>
      <w:r w:rsidR="008D2636">
        <w:t xml:space="preserve">change their minds about him. According to psychologists, this phenomenon can be explained using various </w:t>
      </w:r>
      <w:r w:rsidR="00346C89">
        <w:t xml:space="preserve">concepts. One is the tendency of human beings to </w:t>
      </w:r>
      <w:r w:rsidR="00F43B47">
        <w:t>maintain</w:t>
      </w:r>
      <w:r w:rsidR="00346C89">
        <w:t xml:space="preserve"> pre-existing</w:t>
      </w:r>
      <w:r w:rsidR="00F43B47">
        <w:t xml:space="preserve"> convictions and</w:t>
      </w:r>
      <w:r w:rsidR="00346C89">
        <w:t xml:space="preserve"> beliefs, anchored </w:t>
      </w:r>
      <w:r w:rsidR="00F43B47">
        <w:t>o</w:t>
      </w:r>
      <w:r w:rsidR="00346C89">
        <w:t>n</w:t>
      </w:r>
      <w:r w:rsidR="00377628">
        <w:t xml:space="preserve"> specific perception</w:t>
      </w:r>
      <w:r w:rsidR="00F43B47">
        <w:t>s</w:t>
      </w:r>
      <w:r w:rsidR="00377628">
        <w:t xml:space="preserve">, prompting </w:t>
      </w:r>
      <w:r w:rsidR="00CA51E5">
        <w:t>the total disregard of opposing perceptions</w:t>
      </w:r>
      <w:r w:rsidR="00E1138A">
        <w:t xml:space="preserve"> (</w:t>
      </w:r>
      <w:r w:rsidR="00E1138A" w:rsidRPr="00E1138A">
        <w:t>Svoboda</w:t>
      </w:r>
      <w:r w:rsidR="00E1138A">
        <w:t>, 2017)</w:t>
      </w:r>
      <w:r w:rsidR="00CA51E5">
        <w:t xml:space="preserve">. </w:t>
      </w:r>
    </w:p>
    <w:p w:rsidR="00C745DD" w:rsidRDefault="00624CED" w:rsidP="00C745DD">
      <w:pPr>
        <w:spacing w:after="0"/>
        <w:ind w:firstLine="720"/>
        <w:jc w:val="both"/>
      </w:pPr>
      <w:r>
        <w:t xml:space="preserve">In Geller's case, </w:t>
      </w:r>
      <w:r w:rsidR="003E3978">
        <w:t xml:space="preserve">he was </w:t>
      </w:r>
      <w:r w:rsidR="00C63161">
        <w:t>a</w:t>
      </w:r>
      <w:r w:rsidR="00186FE4">
        <w:t>t the peak of his career and had</w:t>
      </w:r>
      <w:r w:rsidR="00C63161">
        <w:t xml:space="preserve"> </w:t>
      </w:r>
      <w:r w:rsidR="002B0650">
        <w:t xml:space="preserve">accumulated a following that </w:t>
      </w:r>
      <w:r w:rsidR="00CB5FE7">
        <w:t xml:space="preserve">believed in him and took his words for gospel truth. Therefore, one bad break in his performance was not </w:t>
      </w:r>
      <w:r w:rsidR="00852992">
        <w:t xml:space="preserve">substantial enough to </w:t>
      </w:r>
      <w:r w:rsidR="00F356A2">
        <w:t xml:space="preserve">change people’s perception of </w:t>
      </w:r>
      <w:r w:rsidR="00EC4AEA">
        <w:t>him (</w:t>
      </w:r>
      <w:r w:rsidR="00E1138A" w:rsidRPr="00E1138A">
        <w:t>Svoboda</w:t>
      </w:r>
      <w:r w:rsidR="00E1138A">
        <w:t>, 2017</w:t>
      </w:r>
      <w:r w:rsidR="00F356A2">
        <w:t xml:space="preserve">). </w:t>
      </w:r>
      <w:r w:rsidR="00685D4A">
        <w:t xml:space="preserve">Additionally, </w:t>
      </w:r>
      <w:r w:rsidR="00E31CFD">
        <w:t xml:space="preserve">not everyone is a fan of </w:t>
      </w:r>
      <w:r w:rsidR="00AD40D3">
        <w:t>Randi</w:t>
      </w:r>
      <w:r w:rsidR="00E31CFD">
        <w:t>’s work, and most of them took his book with disregard</w:t>
      </w:r>
      <w:r w:rsidR="00D65404">
        <w:t xml:space="preserve">; thus, its contents had no impact. </w:t>
      </w:r>
      <w:r w:rsidR="000F3AE5">
        <w:t xml:space="preserve">Furthermore, </w:t>
      </w:r>
      <w:r w:rsidR="00675193">
        <w:t xml:space="preserve">human beings generally </w:t>
      </w:r>
      <w:r w:rsidR="00B85ED2">
        <w:t xml:space="preserve">prefer maintaining the status quo, </w:t>
      </w:r>
      <w:r w:rsidR="005B4F6B">
        <w:t xml:space="preserve">making defection a terrifying </w:t>
      </w:r>
      <w:r w:rsidR="005B0389">
        <w:t xml:space="preserve">step to take. </w:t>
      </w:r>
      <w:r w:rsidR="00643B38">
        <w:t xml:space="preserve">Therefore, as a way of avoiding exclusion, </w:t>
      </w:r>
      <w:r w:rsidR="00417404">
        <w:t xml:space="preserve">we tend to avoid </w:t>
      </w:r>
      <w:r w:rsidR="00B015A8">
        <w:t xml:space="preserve">challenging the current situation. </w:t>
      </w:r>
      <w:r w:rsidR="00876FF6">
        <w:t xml:space="preserve">Similarly, based on the fans that </w:t>
      </w:r>
      <w:r w:rsidR="00F53CA4">
        <w:t xml:space="preserve">Geller had </w:t>
      </w:r>
      <w:r w:rsidR="00AB2FF1">
        <w:t xml:space="preserve">summed up, </w:t>
      </w:r>
      <w:r w:rsidR="0064731F">
        <w:t xml:space="preserve">more individuals were prompted to follow him rather than </w:t>
      </w:r>
      <w:r w:rsidR="00417B0D">
        <w:t>oppose him</w:t>
      </w:r>
      <w:r w:rsidR="00E1138A">
        <w:t xml:space="preserve"> (</w:t>
      </w:r>
      <w:r w:rsidR="00E1138A" w:rsidRPr="00E1138A">
        <w:t>Svoboda</w:t>
      </w:r>
      <w:r w:rsidR="00E1138A">
        <w:t>, 2017)</w:t>
      </w:r>
      <w:r w:rsidR="00417B0D">
        <w:t xml:space="preserve">. </w:t>
      </w:r>
    </w:p>
    <w:p w:rsidR="0099120A" w:rsidRDefault="00624CED" w:rsidP="00C745DD">
      <w:pPr>
        <w:spacing w:after="0"/>
        <w:ind w:firstLine="720"/>
        <w:jc w:val="both"/>
      </w:pPr>
      <w:r>
        <w:t xml:space="preserve">Additionally, the phenomena </w:t>
      </w:r>
      <w:r w:rsidR="00385636">
        <w:t>can be described using biases that may have been in play</w:t>
      </w:r>
      <w:r w:rsidR="00F92D49">
        <w:t xml:space="preserve">, influencing these individuals' behavior. </w:t>
      </w:r>
      <w:r w:rsidR="00CF1279">
        <w:t xml:space="preserve">One </w:t>
      </w:r>
      <w:r w:rsidR="001D5D3F">
        <w:t xml:space="preserve">of the relevant biases is confirmation bias, where individuals </w:t>
      </w:r>
      <w:r w:rsidR="00EC4AEA">
        <w:t>favour</w:t>
      </w:r>
      <w:r w:rsidR="001D5D3F">
        <w:t xml:space="preserve"> information that conforms to their already existing beliefs and overlooks </w:t>
      </w:r>
      <w:r w:rsidR="00BD6DCF">
        <w:t xml:space="preserve">information </w:t>
      </w:r>
      <w:r w:rsidR="00A77D2B">
        <w:t>that goes contrary to their perception</w:t>
      </w:r>
      <w:r w:rsidR="00EC4AEA">
        <w:t xml:space="preserve"> </w:t>
      </w:r>
      <w:r w:rsidR="00A77D2B">
        <w:t>(</w:t>
      </w:r>
      <w:r w:rsidR="00242D31" w:rsidRPr="00242D31">
        <w:t>Blackwell, Woud, &amp; MacLeod,</w:t>
      </w:r>
      <w:r w:rsidR="00242D31">
        <w:t xml:space="preserve"> 2017</w:t>
      </w:r>
      <w:r w:rsidR="00A77D2B">
        <w:t xml:space="preserve">). </w:t>
      </w:r>
      <w:r w:rsidR="00F5322F">
        <w:t xml:space="preserve">Their perception of Geller's supernatural powers made them </w:t>
      </w:r>
      <w:r w:rsidR="00005661">
        <w:t xml:space="preserve">ignore the rationale presented by individuals with contrary </w:t>
      </w:r>
      <w:r w:rsidR="0018111D">
        <w:t xml:space="preserve">opinions. </w:t>
      </w:r>
      <w:r w:rsidR="00234EC7">
        <w:t>Another bias that may have been in play is the halo effect, where the impression of an individual dictates how you react to their character</w:t>
      </w:r>
      <w:r w:rsidR="00484596">
        <w:t xml:space="preserve"> (</w:t>
      </w:r>
      <w:r w:rsidR="00484596" w:rsidRPr="00242D31">
        <w:t>Blackwell, Woud, &amp; MacLeod,</w:t>
      </w:r>
      <w:r w:rsidR="00484596">
        <w:t xml:space="preserve"> 2017)</w:t>
      </w:r>
      <w:r w:rsidR="00234EC7">
        <w:t xml:space="preserve">. </w:t>
      </w:r>
      <w:r w:rsidR="008B4FBC">
        <w:t>Geller</w:t>
      </w:r>
      <w:r w:rsidR="008436F5">
        <w:t xml:space="preserve">’s performances made </w:t>
      </w:r>
      <w:r w:rsidR="00E65167">
        <w:t xml:space="preserve">lasting impressions that </w:t>
      </w:r>
      <w:r w:rsidR="00DC48AF">
        <w:t xml:space="preserve">dictated how people perceived him. </w:t>
      </w:r>
    </w:p>
    <w:p w:rsidR="00C745DD" w:rsidRPr="005E223F" w:rsidRDefault="00624CED" w:rsidP="005E7ADC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Question </w:t>
      </w:r>
      <w:r w:rsidRPr="005E223F">
        <w:rPr>
          <w:b/>
          <w:bCs/>
        </w:rPr>
        <w:t>3</w:t>
      </w:r>
    </w:p>
    <w:p w:rsidR="00C745DD" w:rsidRDefault="00624CED" w:rsidP="00C745DD">
      <w:pPr>
        <w:spacing w:after="0"/>
        <w:ind w:firstLine="720"/>
        <w:jc w:val="both"/>
      </w:pPr>
      <w:r>
        <w:t xml:space="preserve">The narrator's friend, Ray Hyman, had been a professional palm reader </w:t>
      </w:r>
      <w:r w:rsidR="006D1564">
        <w:t xml:space="preserve">to put himself through college. </w:t>
      </w:r>
      <w:r w:rsidR="00FF35A9">
        <w:t>In his successful career as a palm reader, his college friend bet him that he would be equally successful</w:t>
      </w:r>
      <w:r w:rsidR="00D820DC">
        <w:t xml:space="preserve"> by telling </w:t>
      </w:r>
      <w:r w:rsidR="00402C07">
        <w:t xml:space="preserve">his clients the opposite of what he read in their </w:t>
      </w:r>
      <w:r w:rsidR="00EC4AEA">
        <w:t>palms (</w:t>
      </w:r>
      <w:r w:rsidR="00417D65">
        <w:t>Morris, 2015</w:t>
      </w:r>
      <w:r w:rsidR="0021107E">
        <w:t>)</w:t>
      </w:r>
      <w:r w:rsidR="00402C07">
        <w:t xml:space="preserve">. </w:t>
      </w:r>
      <w:r w:rsidR="0021107E">
        <w:t xml:space="preserve">To test the theory, Ray tried telling the opposite </w:t>
      </w:r>
      <w:r w:rsidR="00931A13">
        <w:t xml:space="preserve">of one of his clients, and surprisingly, </w:t>
      </w:r>
      <w:r w:rsidR="001765BD">
        <w:t xml:space="preserve">the client was stunned at the level of ‘accuracy’ </w:t>
      </w:r>
      <w:r w:rsidR="00B003F5">
        <w:t xml:space="preserve">of his palm reading. </w:t>
      </w:r>
      <w:r w:rsidR="00A76323">
        <w:t xml:space="preserve">Curious to </w:t>
      </w:r>
      <w:r w:rsidR="00A02065">
        <w:t xml:space="preserve">confirm his findings, </w:t>
      </w:r>
      <w:r w:rsidR="001D6B40">
        <w:t xml:space="preserve">Ray tried the same to the next client, and the results were </w:t>
      </w:r>
      <w:r w:rsidR="002063C1">
        <w:t>similar</w:t>
      </w:r>
      <w:r w:rsidR="00D127F2">
        <w:t xml:space="preserve">, proving to him that </w:t>
      </w:r>
      <w:r w:rsidR="00A57A75">
        <w:t>palm reading is not about telling the truth</w:t>
      </w:r>
      <w:r w:rsidR="00890FB9">
        <w:t xml:space="preserve">. On the contrary, </w:t>
      </w:r>
      <w:r w:rsidR="005C1D11">
        <w:t xml:space="preserve">the art is based on personal </w:t>
      </w:r>
      <w:r w:rsidR="002B10E2">
        <w:t xml:space="preserve">ability to </w:t>
      </w:r>
      <w:r w:rsidR="00E35F1E">
        <w:t xml:space="preserve">convince the </w:t>
      </w:r>
      <w:r w:rsidR="00B00A53">
        <w:t xml:space="preserve">client and present information </w:t>
      </w:r>
      <w:r w:rsidR="00893021">
        <w:t>confiden</w:t>
      </w:r>
      <w:bookmarkStart w:id="1" w:name="_Hlk50233812"/>
      <w:r w:rsidR="00F574E6">
        <w:t>tly (Morris, 2015)</w:t>
      </w:r>
      <w:bookmarkEnd w:id="1"/>
      <w:r w:rsidR="00893021">
        <w:t xml:space="preserve">. </w:t>
      </w:r>
      <w:r w:rsidR="0075514F">
        <w:t xml:space="preserve">When individuals consult </w:t>
      </w:r>
      <w:r w:rsidR="00B84C5D">
        <w:t>palm readers, th</w:t>
      </w:r>
      <w:r w:rsidR="009F799F">
        <w:t xml:space="preserve">eir aim is often to </w:t>
      </w:r>
      <w:r w:rsidR="005048EE">
        <w:t xml:space="preserve">confirm what they already know but </w:t>
      </w:r>
      <w:r w:rsidR="00434B26">
        <w:t xml:space="preserve">cannot come to terms with, </w:t>
      </w:r>
      <w:r w:rsidR="00BD1737">
        <w:t>requiring a third person to tell it to them</w:t>
      </w:r>
      <w:r w:rsidR="00075CC2">
        <w:t xml:space="preserve">. </w:t>
      </w:r>
      <w:r w:rsidR="002D22B0">
        <w:t>Therefore, the professional only requires</w:t>
      </w:r>
      <w:r w:rsidR="00D659FD">
        <w:t xml:space="preserve"> attenti</w:t>
      </w:r>
      <w:r w:rsidR="00460D23">
        <w:t xml:space="preserve">veness skills to read the </w:t>
      </w:r>
      <w:r w:rsidR="007338E7">
        <w:t xml:space="preserve">signs these individuals present to </w:t>
      </w:r>
      <w:r w:rsidR="00032C7B">
        <w:t>them and tell them what they want to hear</w:t>
      </w:r>
      <w:r w:rsidR="00EF6A59">
        <w:t xml:space="preserve"> (</w:t>
      </w:r>
      <w:r w:rsidR="00EF6A59" w:rsidRPr="00E1138A">
        <w:t>Svoboda</w:t>
      </w:r>
      <w:r w:rsidR="00EF6A59">
        <w:t>, 2017)</w:t>
      </w:r>
      <w:r w:rsidR="00032C7B">
        <w:t xml:space="preserve">. </w:t>
      </w:r>
    </w:p>
    <w:p w:rsidR="00C745DD" w:rsidRPr="005E223F" w:rsidRDefault="00624CED" w:rsidP="00CD7D01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Question </w:t>
      </w:r>
      <w:r w:rsidRPr="005E223F">
        <w:rPr>
          <w:b/>
          <w:bCs/>
        </w:rPr>
        <w:t>4</w:t>
      </w:r>
    </w:p>
    <w:p w:rsidR="00C745DD" w:rsidRDefault="00624CED" w:rsidP="00C745DD">
      <w:pPr>
        <w:spacing w:after="0"/>
        <w:ind w:firstLine="720"/>
        <w:jc w:val="both"/>
      </w:pPr>
      <w:r>
        <w:t xml:space="preserve">In the research experiment conducted </w:t>
      </w:r>
      <w:r w:rsidRPr="00F43F2C">
        <w:t>in the Russian Institute of the Brain</w:t>
      </w:r>
      <w:r>
        <w:t xml:space="preserve">, the main </w:t>
      </w:r>
      <w:r w:rsidR="00B26A14">
        <w:t xml:space="preserve">bias </w:t>
      </w:r>
      <w:r w:rsidR="00485376">
        <w:t>dictating the scientists' behavior was confirmation bias. These scientists had conducted the experiment before</w:t>
      </w:r>
      <w:r w:rsidR="001B0EB6">
        <w:t xml:space="preserve"> and had independent </w:t>
      </w:r>
      <w:r w:rsidR="006D638D">
        <w:t xml:space="preserve">results, which </w:t>
      </w:r>
      <w:r w:rsidR="00313119">
        <w:t>influenced how they view</w:t>
      </w:r>
      <w:r w:rsidR="0026416A">
        <w:t xml:space="preserve">ed the </w:t>
      </w:r>
      <w:r w:rsidR="008D56F4">
        <w:t>current experiment</w:t>
      </w:r>
      <w:r w:rsidR="00E45AF3">
        <w:t>'s results (Morris, 2015)</w:t>
      </w:r>
      <w:r w:rsidR="00E71D4C">
        <w:t xml:space="preserve">. </w:t>
      </w:r>
      <w:r w:rsidR="001C5E4C" w:rsidRPr="001C5E4C">
        <w:t>Availability heuristic</w:t>
      </w:r>
      <w:r w:rsidR="001C5E4C">
        <w:t xml:space="preserve"> was also at play, </w:t>
      </w:r>
      <w:r w:rsidR="00CF68E2">
        <w:t xml:space="preserve">where </w:t>
      </w:r>
      <w:r w:rsidR="000C11B0">
        <w:t xml:space="preserve">the scientists had placed great value on the </w:t>
      </w:r>
      <w:r w:rsidR="009C68FF">
        <w:t xml:space="preserve">initial </w:t>
      </w:r>
      <w:r w:rsidR="00552B6F">
        <w:t xml:space="preserve">experiment, which was clouding </w:t>
      </w:r>
      <w:r w:rsidR="00E30EB7">
        <w:t xml:space="preserve">rational thinking in the </w:t>
      </w:r>
      <w:r w:rsidR="00CA11D2">
        <w:t xml:space="preserve">current experiment. </w:t>
      </w:r>
      <w:r w:rsidR="00063630">
        <w:t xml:space="preserve">However, </w:t>
      </w:r>
      <w:r w:rsidR="00E42DB2">
        <w:t xml:space="preserve">when invited to be part of the second phase of the experiment, </w:t>
      </w:r>
      <w:r w:rsidR="00EC4AEA" w:rsidRPr="00E42DB2">
        <w:t>Randi</w:t>
      </w:r>
      <w:r w:rsidR="00EC4AEA">
        <w:t xml:space="preserve"> introduced</w:t>
      </w:r>
      <w:r w:rsidR="00832A70">
        <w:t xml:space="preserve"> isolation of the psychic and </w:t>
      </w:r>
      <w:r w:rsidR="00B05A55">
        <w:t xml:space="preserve">provided critical analysis </w:t>
      </w:r>
      <w:r w:rsidR="00E45AF3">
        <w:t>of the collected data</w:t>
      </w:r>
      <w:r w:rsidR="00832A70">
        <w:t xml:space="preserve">. </w:t>
      </w:r>
      <w:r w:rsidR="0085254F">
        <w:t xml:space="preserve">Following these, </w:t>
      </w:r>
      <w:r w:rsidR="004443CC">
        <w:t xml:space="preserve">the results significantly changed, producing one positive result out of four, compared to the previous </w:t>
      </w:r>
      <w:r w:rsidR="00D604B4">
        <w:t xml:space="preserve">experimental results that </w:t>
      </w:r>
      <w:r w:rsidR="00945F39">
        <w:t>indicated the psychic's power positively influence</w:t>
      </w:r>
      <w:r w:rsidR="005437BE">
        <w:t xml:space="preserve">d the subject's </w:t>
      </w:r>
      <w:r w:rsidR="00FF0368">
        <w:t>brain waves and blood pressure</w:t>
      </w:r>
      <w:r w:rsidR="008E5A31">
        <w:t xml:space="preserve"> (Morris, 2015)</w:t>
      </w:r>
      <w:r w:rsidR="00FF0368">
        <w:t xml:space="preserve">. </w:t>
      </w:r>
    </w:p>
    <w:p w:rsidR="0080497B" w:rsidRDefault="0080497B" w:rsidP="00C745DD">
      <w:pPr>
        <w:spacing w:after="0"/>
        <w:ind w:firstLine="720"/>
        <w:jc w:val="both"/>
      </w:pPr>
    </w:p>
    <w:p w:rsidR="0080497B" w:rsidRDefault="0080497B" w:rsidP="00C745DD">
      <w:pPr>
        <w:spacing w:after="0"/>
        <w:ind w:firstLine="720"/>
        <w:jc w:val="both"/>
      </w:pPr>
    </w:p>
    <w:p w:rsidR="0080497B" w:rsidRDefault="0080497B" w:rsidP="00C745DD">
      <w:pPr>
        <w:spacing w:after="0"/>
        <w:ind w:firstLine="720"/>
        <w:jc w:val="both"/>
      </w:pPr>
    </w:p>
    <w:p w:rsidR="0080497B" w:rsidRDefault="0080497B" w:rsidP="00C745DD">
      <w:pPr>
        <w:spacing w:after="0"/>
        <w:ind w:firstLine="720"/>
        <w:jc w:val="both"/>
      </w:pPr>
    </w:p>
    <w:p w:rsidR="0080497B" w:rsidRDefault="0080497B" w:rsidP="00C745DD">
      <w:pPr>
        <w:spacing w:after="0"/>
        <w:ind w:firstLine="720"/>
        <w:jc w:val="both"/>
      </w:pPr>
    </w:p>
    <w:p w:rsidR="0080497B" w:rsidRDefault="0080497B" w:rsidP="00C745DD">
      <w:pPr>
        <w:spacing w:after="0"/>
        <w:ind w:firstLine="720"/>
        <w:jc w:val="both"/>
      </w:pPr>
    </w:p>
    <w:p w:rsidR="0080497B" w:rsidRDefault="0080497B" w:rsidP="00C745DD">
      <w:pPr>
        <w:spacing w:after="0"/>
        <w:ind w:firstLine="720"/>
        <w:jc w:val="both"/>
      </w:pPr>
    </w:p>
    <w:p w:rsidR="0080497B" w:rsidRDefault="0080497B" w:rsidP="00C745DD">
      <w:pPr>
        <w:spacing w:after="0"/>
        <w:ind w:firstLine="720"/>
        <w:jc w:val="both"/>
      </w:pPr>
    </w:p>
    <w:p w:rsidR="0080497B" w:rsidRDefault="0080497B" w:rsidP="00C745DD">
      <w:pPr>
        <w:spacing w:after="0"/>
        <w:ind w:firstLine="720"/>
        <w:jc w:val="both"/>
      </w:pPr>
    </w:p>
    <w:p w:rsidR="0080497B" w:rsidRDefault="0080497B" w:rsidP="00C745DD">
      <w:pPr>
        <w:spacing w:after="0"/>
        <w:ind w:firstLine="720"/>
        <w:jc w:val="both"/>
      </w:pPr>
    </w:p>
    <w:p w:rsidR="0080497B" w:rsidRDefault="0080497B" w:rsidP="00C745DD">
      <w:pPr>
        <w:spacing w:after="0"/>
        <w:ind w:firstLine="720"/>
        <w:jc w:val="both"/>
      </w:pPr>
    </w:p>
    <w:p w:rsidR="0080497B" w:rsidRDefault="0080497B" w:rsidP="00C745DD">
      <w:pPr>
        <w:spacing w:after="0"/>
        <w:ind w:firstLine="720"/>
        <w:jc w:val="both"/>
      </w:pPr>
    </w:p>
    <w:p w:rsidR="0080497B" w:rsidRDefault="0080497B" w:rsidP="00C745DD">
      <w:pPr>
        <w:spacing w:after="0"/>
        <w:ind w:firstLine="720"/>
        <w:jc w:val="both"/>
      </w:pPr>
    </w:p>
    <w:p w:rsidR="0080497B" w:rsidRDefault="0080497B" w:rsidP="00C745DD">
      <w:pPr>
        <w:spacing w:after="0"/>
        <w:ind w:firstLine="720"/>
        <w:jc w:val="both"/>
      </w:pPr>
    </w:p>
    <w:p w:rsidR="0080497B" w:rsidRDefault="0080497B" w:rsidP="00C745DD">
      <w:pPr>
        <w:spacing w:after="0"/>
        <w:ind w:firstLine="720"/>
        <w:jc w:val="both"/>
      </w:pPr>
    </w:p>
    <w:p w:rsidR="0080497B" w:rsidRDefault="0080497B" w:rsidP="00C745DD">
      <w:pPr>
        <w:spacing w:after="0"/>
        <w:ind w:firstLine="720"/>
        <w:jc w:val="both"/>
      </w:pPr>
    </w:p>
    <w:p w:rsidR="0080497B" w:rsidRDefault="0080497B" w:rsidP="00C745DD">
      <w:pPr>
        <w:spacing w:after="0"/>
        <w:ind w:firstLine="720"/>
        <w:jc w:val="both"/>
      </w:pPr>
    </w:p>
    <w:p w:rsidR="0080497B" w:rsidRDefault="0080497B" w:rsidP="00C745DD">
      <w:pPr>
        <w:spacing w:after="0"/>
        <w:ind w:firstLine="720"/>
        <w:jc w:val="both"/>
      </w:pPr>
    </w:p>
    <w:p w:rsidR="0080497B" w:rsidRDefault="0080497B" w:rsidP="00C745DD">
      <w:pPr>
        <w:spacing w:after="0"/>
        <w:ind w:firstLine="720"/>
        <w:jc w:val="both"/>
      </w:pPr>
    </w:p>
    <w:p w:rsidR="0080497B" w:rsidRDefault="0080497B" w:rsidP="008E6324">
      <w:pPr>
        <w:spacing w:after="0"/>
        <w:jc w:val="both"/>
      </w:pPr>
    </w:p>
    <w:p w:rsidR="00C745DD" w:rsidRDefault="00624CED" w:rsidP="00C745DD">
      <w:pPr>
        <w:spacing w:after="0"/>
        <w:jc w:val="center"/>
      </w:pPr>
      <w:r>
        <w:t>References</w:t>
      </w:r>
    </w:p>
    <w:p w:rsidR="00242D31" w:rsidRDefault="00624CED" w:rsidP="00C745DD">
      <w:pPr>
        <w:spacing w:after="0"/>
        <w:ind w:left="720" w:hanging="720"/>
        <w:jc w:val="both"/>
      </w:pPr>
      <w:r w:rsidRPr="00242D31">
        <w:t>Blackwell, S. E., Woud, M. L., &amp; MacLeod, C. (2017). A question of control? Examining the role of control conditions in experimental psychopathology using the example of cognitive bias modification research. </w:t>
      </w:r>
      <w:r w:rsidRPr="00242D31">
        <w:rPr>
          <w:i/>
          <w:iCs/>
        </w:rPr>
        <w:t>The Spanish Journal of Psychology</w:t>
      </w:r>
      <w:r w:rsidRPr="00242D31">
        <w:t>, </w:t>
      </w:r>
      <w:r w:rsidRPr="00242D31">
        <w:rPr>
          <w:i/>
          <w:iCs/>
        </w:rPr>
        <w:t>20</w:t>
      </w:r>
      <w:r w:rsidRPr="00242D31">
        <w:t>.</w:t>
      </w:r>
    </w:p>
    <w:p w:rsidR="00C745DD" w:rsidRDefault="00624CED" w:rsidP="00C745DD">
      <w:pPr>
        <w:spacing w:after="0"/>
        <w:ind w:left="720" w:hanging="720"/>
        <w:jc w:val="both"/>
      </w:pPr>
      <w:r>
        <w:t xml:space="preserve">Morris, T. (Producer). </w:t>
      </w:r>
      <w:r w:rsidRPr="00221DC0">
        <w:t>Secrets of the Psychics</w:t>
      </w:r>
      <w:r>
        <w:t xml:space="preserve"> [Video File]. </w:t>
      </w:r>
      <w:r w:rsidR="005F4EF6" w:rsidRPr="005F4EF6">
        <w:rPr>
          <w:i/>
          <w:iCs/>
        </w:rPr>
        <w:t>PBS NOVA</w:t>
      </w:r>
      <w:r w:rsidR="005F4EF6">
        <w:rPr>
          <w:i/>
          <w:iCs/>
        </w:rPr>
        <w:t xml:space="preserve">. </w:t>
      </w:r>
      <w:r w:rsidR="005F4EF6">
        <w:t xml:space="preserve">Retrieved from </w:t>
      </w:r>
      <w:hyperlink r:id="rId7" w:history="1">
        <w:r w:rsidR="005F4EF6" w:rsidRPr="00E22607">
          <w:rPr>
            <w:rStyle w:val="Hyperlink"/>
          </w:rPr>
          <w:t>https://www.youtube.com/watch?v=41hJ6DY8xLI&amp;feature=youtu.be</w:t>
        </w:r>
      </w:hyperlink>
    </w:p>
    <w:p w:rsidR="00A0605A" w:rsidRDefault="00624CED" w:rsidP="00C745DD">
      <w:pPr>
        <w:spacing w:after="0"/>
        <w:ind w:left="720" w:hanging="720"/>
        <w:jc w:val="both"/>
      </w:pPr>
      <w:r w:rsidRPr="00A0605A">
        <w:t>Rogers, L. J. (2018). Manual bias, behavior, and cognition in common marmosets and other primates. In </w:t>
      </w:r>
      <w:r w:rsidRPr="00A0605A">
        <w:rPr>
          <w:i/>
          <w:iCs/>
        </w:rPr>
        <w:t>Progress in Brain Research</w:t>
      </w:r>
      <w:r w:rsidRPr="00A0605A">
        <w:t> (Vol. 238, pp. 91-113). Elsevier.</w:t>
      </w:r>
    </w:p>
    <w:p w:rsidR="006414AE" w:rsidRDefault="00624CED" w:rsidP="00C745DD">
      <w:pPr>
        <w:spacing w:after="0"/>
        <w:ind w:left="720" w:hanging="720"/>
        <w:jc w:val="both"/>
      </w:pPr>
      <w:r w:rsidRPr="006414AE">
        <w:t>Santos, L. R., &amp; Rosati, A. G. (2015). The evolutionary roots of human decision making. </w:t>
      </w:r>
      <w:r w:rsidRPr="006414AE">
        <w:rPr>
          <w:i/>
          <w:iCs/>
        </w:rPr>
        <w:t>Annual review of psychology</w:t>
      </w:r>
      <w:r w:rsidRPr="006414AE">
        <w:t>, </w:t>
      </w:r>
      <w:r w:rsidRPr="006414AE">
        <w:rPr>
          <w:i/>
          <w:iCs/>
        </w:rPr>
        <w:t>66</w:t>
      </w:r>
      <w:r w:rsidRPr="006414AE">
        <w:t>, 321.</w:t>
      </w:r>
    </w:p>
    <w:p w:rsidR="0099120A" w:rsidRPr="0099120A" w:rsidRDefault="00624CED" w:rsidP="0099120A">
      <w:pPr>
        <w:spacing w:after="0"/>
        <w:ind w:left="720" w:hanging="720"/>
      </w:pPr>
      <w:r w:rsidRPr="00E1138A">
        <w:t>Svoboda</w:t>
      </w:r>
      <w:r>
        <w:t xml:space="preserve">, E. (2017). </w:t>
      </w:r>
      <w:r w:rsidRPr="0099120A">
        <w:t>Why Is It So Hard to Change People’s Minds?</w:t>
      </w:r>
      <w:r>
        <w:rPr>
          <w:i/>
          <w:iCs/>
        </w:rPr>
        <w:t xml:space="preserve">Greater Good Magazine. </w:t>
      </w:r>
      <w:r>
        <w:t xml:space="preserve">Retrieved from </w:t>
      </w:r>
      <w:hyperlink r:id="rId8" w:anchor=":~:text=Psychological%20research%20suggests%20that%20once,when%20there's%20danger%20straight%20ahead" w:history="1">
        <w:r w:rsidRPr="00E22607">
          <w:rPr>
            <w:rStyle w:val="Hyperlink"/>
          </w:rPr>
          <w:t>https://greatergood.berkeley.edu/article/item/why_is_it_so_hard_to_change_peoples_minds#:~:text=Psychological%20research%20suggests%20that%20once,when%20there's%20danger%20straight%20ahead</w:t>
        </w:r>
      </w:hyperlink>
      <w:r w:rsidRPr="0099120A">
        <w:t>.</w:t>
      </w:r>
    </w:p>
    <w:sectPr w:rsidR="0099120A" w:rsidRPr="0099120A" w:rsidSect="006E645A"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7A09" w:rsidRDefault="00067A09">
      <w:pPr>
        <w:spacing w:after="0" w:line="240" w:lineRule="auto"/>
      </w:pPr>
      <w:r>
        <w:separator/>
      </w:r>
    </w:p>
  </w:endnote>
  <w:endnote w:type="continuationSeparator" w:id="1">
    <w:p w:rsidR="00067A09" w:rsidRDefault="00067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7A09" w:rsidRDefault="00067A09">
      <w:pPr>
        <w:spacing w:after="0" w:line="240" w:lineRule="auto"/>
      </w:pPr>
      <w:r>
        <w:separator/>
      </w:r>
    </w:p>
  </w:footnote>
  <w:footnote w:type="continuationSeparator" w:id="1">
    <w:p w:rsidR="00067A09" w:rsidRDefault="00067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D93540" w:rsidRDefault="00624CED" w:rsidP="00EB2AD2">
        <w:r w:rsidRPr="00BA44A1">
          <w:t>SECRETS OF THE</w:t>
        </w:r>
        <w:r w:rsidR="00FC17EC" w:rsidRPr="00FC17EC">
          <w:t xml:space="preserve"> </w:t>
        </w:r>
        <w:r w:rsidR="00FC17EC" w:rsidRPr="00BA44A1">
          <w:t>P</w:t>
        </w:r>
        <w:r w:rsidR="00FC17EC">
          <w:t>SYCHICS</w:t>
        </w:r>
        <w:r w:rsidR="00FC17EC"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 w:rsidR="008E6324">
          <w:t xml:space="preserve">    </w:t>
        </w:r>
        <w:r>
          <w:tab/>
        </w:r>
        <w:r>
          <w:tab/>
        </w:r>
        <w:r w:rsidR="00770F01">
          <w:fldChar w:fldCharType="begin"/>
        </w:r>
        <w:r w:rsidR="00532362">
          <w:instrText xml:space="preserve"> PAGE   \* MERGEFORMAT </w:instrText>
        </w:r>
        <w:r w:rsidR="00770F01">
          <w:fldChar w:fldCharType="separate"/>
        </w:r>
        <w:r w:rsidR="00FC17EC">
          <w:rPr>
            <w:noProof/>
          </w:rPr>
          <w:t>1</w:t>
        </w:r>
        <w:r w:rsidR="00770F01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6E" w:rsidRPr="002A651E" w:rsidRDefault="00624CED" w:rsidP="000C24B1">
    <w:r>
      <w:t>Running head:</w:t>
    </w:r>
    <w:r w:rsidR="008E6324">
      <w:t xml:space="preserve"> </w:t>
    </w:r>
    <w:r w:rsidR="00BA44A1" w:rsidRPr="00BA44A1">
      <w:t>SECRETS OF THE P</w:t>
    </w:r>
    <w:r w:rsidR="00FC17EC">
      <w:t>SYCHICS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13003"/>
    <w:multiLevelType w:val="multilevel"/>
    <w:tmpl w:val="25DE2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9F1322"/>
    <w:multiLevelType w:val="multilevel"/>
    <w:tmpl w:val="42B2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337684"/>
    <w:multiLevelType w:val="hybridMultilevel"/>
    <w:tmpl w:val="0BB2FBAC"/>
    <w:lvl w:ilvl="0" w:tplc="52D2BB70">
      <w:start w:val="1"/>
      <w:numFmt w:val="decimal"/>
      <w:lvlText w:val="%1."/>
      <w:lvlJc w:val="left"/>
      <w:pPr>
        <w:ind w:left="720" w:hanging="360"/>
      </w:pPr>
    </w:lvl>
    <w:lvl w:ilvl="1" w:tplc="71240B3C">
      <w:start w:val="1"/>
      <w:numFmt w:val="lowerLetter"/>
      <w:lvlText w:val="%2."/>
      <w:lvlJc w:val="left"/>
      <w:pPr>
        <w:ind w:left="1440" w:hanging="360"/>
      </w:pPr>
    </w:lvl>
    <w:lvl w:ilvl="2" w:tplc="575CD5D2">
      <w:start w:val="1"/>
      <w:numFmt w:val="lowerRoman"/>
      <w:lvlText w:val="%3."/>
      <w:lvlJc w:val="right"/>
      <w:pPr>
        <w:ind w:left="2160" w:hanging="180"/>
      </w:pPr>
    </w:lvl>
    <w:lvl w:ilvl="3" w:tplc="609CCBA4">
      <w:start w:val="1"/>
      <w:numFmt w:val="decimal"/>
      <w:lvlText w:val="%4."/>
      <w:lvlJc w:val="left"/>
      <w:pPr>
        <w:ind w:left="2880" w:hanging="360"/>
      </w:pPr>
    </w:lvl>
    <w:lvl w:ilvl="4" w:tplc="D5E68C5C">
      <w:start w:val="1"/>
      <w:numFmt w:val="lowerLetter"/>
      <w:lvlText w:val="%5."/>
      <w:lvlJc w:val="left"/>
      <w:pPr>
        <w:ind w:left="3600" w:hanging="360"/>
      </w:pPr>
    </w:lvl>
    <w:lvl w:ilvl="5" w:tplc="2248944E">
      <w:start w:val="1"/>
      <w:numFmt w:val="lowerRoman"/>
      <w:lvlText w:val="%6."/>
      <w:lvlJc w:val="right"/>
      <w:pPr>
        <w:ind w:left="4320" w:hanging="180"/>
      </w:pPr>
    </w:lvl>
    <w:lvl w:ilvl="6" w:tplc="1B02A32A">
      <w:start w:val="1"/>
      <w:numFmt w:val="decimal"/>
      <w:lvlText w:val="%7."/>
      <w:lvlJc w:val="left"/>
      <w:pPr>
        <w:ind w:left="5040" w:hanging="360"/>
      </w:pPr>
    </w:lvl>
    <w:lvl w:ilvl="7" w:tplc="11DC658C">
      <w:start w:val="1"/>
      <w:numFmt w:val="lowerLetter"/>
      <w:lvlText w:val="%8."/>
      <w:lvlJc w:val="left"/>
      <w:pPr>
        <w:ind w:left="5760" w:hanging="360"/>
      </w:pPr>
    </w:lvl>
    <w:lvl w:ilvl="8" w:tplc="4B58EE0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F1863"/>
    <w:multiLevelType w:val="hybridMultilevel"/>
    <w:tmpl w:val="8E18D3A0"/>
    <w:lvl w:ilvl="0" w:tplc="B10A4398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7AAEFE06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B8FC2E98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DDA0EBE6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779042B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737AA67A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9607ECC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DA36C43C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D8361AB2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4AFB5582"/>
    <w:multiLevelType w:val="hybridMultilevel"/>
    <w:tmpl w:val="5978A996"/>
    <w:lvl w:ilvl="0" w:tplc="134E0E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3EA8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D0B7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A4CE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3226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684D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8645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1ABC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D702C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842470"/>
    <w:multiLevelType w:val="multilevel"/>
    <w:tmpl w:val="42A28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795F60"/>
    <w:multiLevelType w:val="hybridMultilevel"/>
    <w:tmpl w:val="7D90675A"/>
    <w:lvl w:ilvl="0" w:tplc="88F81050">
      <w:start w:val="1"/>
      <w:numFmt w:val="decimal"/>
      <w:lvlText w:val="%1."/>
      <w:lvlJc w:val="left"/>
      <w:pPr>
        <w:ind w:left="720" w:hanging="360"/>
      </w:pPr>
    </w:lvl>
    <w:lvl w:ilvl="1" w:tplc="46A458D4" w:tentative="1">
      <w:start w:val="1"/>
      <w:numFmt w:val="lowerLetter"/>
      <w:lvlText w:val="%2."/>
      <w:lvlJc w:val="left"/>
      <w:pPr>
        <w:ind w:left="1440" w:hanging="360"/>
      </w:pPr>
    </w:lvl>
    <w:lvl w:ilvl="2" w:tplc="453EE754" w:tentative="1">
      <w:start w:val="1"/>
      <w:numFmt w:val="lowerRoman"/>
      <w:lvlText w:val="%3."/>
      <w:lvlJc w:val="right"/>
      <w:pPr>
        <w:ind w:left="2160" w:hanging="180"/>
      </w:pPr>
    </w:lvl>
    <w:lvl w:ilvl="3" w:tplc="22CC4B1C" w:tentative="1">
      <w:start w:val="1"/>
      <w:numFmt w:val="decimal"/>
      <w:lvlText w:val="%4."/>
      <w:lvlJc w:val="left"/>
      <w:pPr>
        <w:ind w:left="2880" w:hanging="360"/>
      </w:pPr>
    </w:lvl>
    <w:lvl w:ilvl="4" w:tplc="EB70D064" w:tentative="1">
      <w:start w:val="1"/>
      <w:numFmt w:val="lowerLetter"/>
      <w:lvlText w:val="%5."/>
      <w:lvlJc w:val="left"/>
      <w:pPr>
        <w:ind w:left="3600" w:hanging="360"/>
      </w:pPr>
    </w:lvl>
    <w:lvl w:ilvl="5" w:tplc="2A0C63AC" w:tentative="1">
      <w:start w:val="1"/>
      <w:numFmt w:val="lowerRoman"/>
      <w:lvlText w:val="%6."/>
      <w:lvlJc w:val="right"/>
      <w:pPr>
        <w:ind w:left="4320" w:hanging="180"/>
      </w:pPr>
    </w:lvl>
    <w:lvl w:ilvl="6" w:tplc="56266C6E" w:tentative="1">
      <w:start w:val="1"/>
      <w:numFmt w:val="decimal"/>
      <w:lvlText w:val="%7."/>
      <w:lvlJc w:val="left"/>
      <w:pPr>
        <w:ind w:left="5040" w:hanging="360"/>
      </w:pPr>
    </w:lvl>
    <w:lvl w:ilvl="7" w:tplc="30C212EE" w:tentative="1">
      <w:start w:val="1"/>
      <w:numFmt w:val="lowerLetter"/>
      <w:lvlText w:val="%8."/>
      <w:lvlJc w:val="left"/>
      <w:pPr>
        <w:ind w:left="5760" w:hanging="360"/>
      </w:pPr>
    </w:lvl>
    <w:lvl w:ilvl="8" w:tplc="918E75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C039C1"/>
    <w:multiLevelType w:val="hybridMultilevel"/>
    <w:tmpl w:val="9C726542"/>
    <w:lvl w:ilvl="0" w:tplc="D3DEA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E2AB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5EC7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0A0F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986D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D097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1A4F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F0AE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FEDE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CD4B24"/>
    <w:multiLevelType w:val="hybridMultilevel"/>
    <w:tmpl w:val="EAD0AA1A"/>
    <w:lvl w:ilvl="0" w:tplc="3CA4AB16">
      <w:start w:val="1"/>
      <w:numFmt w:val="decimal"/>
      <w:lvlText w:val="%1."/>
      <w:lvlJc w:val="left"/>
      <w:pPr>
        <w:ind w:left="720" w:hanging="360"/>
      </w:pPr>
    </w:lvl>
    <w:lvl w:ilvl="1" w:tplc="D69EE8F6" w:tentative="1">
      <w:start w:val="1"/>
      <w:numFmt w:val="lowerLetter"/>
      <w:lvlText w:val="%2."/>
      <w:lvlJc w:val="left"/>
      <w:pPr>
        <w:ind w:left="1440" w:hanging="360"/>
      </w:pPr>
    </w:lvl>
    <w:lvl w:ilvl="2" w:tplc="D52817C8" w:tentative="1">
      <w:start w:val="1"/>
      <w:numFmt w:val="lowerRoman"/>
      <w:lvlText w:val="%3."/>
      <w:lvlJc w:val="right"/>
      <w:pPr>
        <w:ind w:left="2160" w:hanging="180"/>
      </w:pPr>
    </w:lvl>
    <w:lvl w:ilvl="3" w:tplc="B66E09C0" w:tentative="1">
      <w:start w:val="1"/>
      <w:numFmt w:val="decimal"/>
      <w:lvlText w:val="%4."/>
      <w:lvlJc w:val="left"/>
      <w:pPr>
        <w:ind w:left="2880" w:hanging="360"/>
      </w:pPr>
    </w:lvl>
    <w:lvl w:ilvl="4" w:tplc="501CB35A" w:tentative="1">
      <w:start w:val="1"/>
      <w:numFmt w:val="lowerLetter"/>
      <w:lvlText w:val="%5."/>
      <w:lvlJc w:val="left"/>
      <w:pPr>
        <w:ind w:left="3600" w:hanging="360"/>
      </w:pPr>
    </w:lvl>
    <w:lvl w:ilvl="5" w:tplc="1CC29408" w:tentative="1">
      <w:start w:val="1"/>
      <w:numFmt w:val="lowerRoman"/>
      <w:lvlText w:val="%6."/>
      <w:lvlJc w:val="right"/>
      <w:pPr>
        <w:ind w:left="4320" w:hanging="180"/>
      </w:pPr>
    </w:lvl>
    <w:lvl w:ilvl="6" w:tplc="9462043E" w:tentative="1">
      <w:start w:val="1"/>
      <w:numFmt w:val="decimal"/>
      <w:lvlText w:val="%7."/>
      <w:lvlJc w:val="left"/>
      <w:pPr>
        <w:ind w:left="5040" w:hanging="360"/>
      </w:pPr>
    </w:lvl>
    <w:lvl w:ilvl="7" w:tplc="21342836" w:tentative="1">
      <w:start w:val="1"/>
      <w:numFmt w:val="lowerLetter"/>
      <w:lvlText w:val="%8."/>
      <w:lvlJc w:val="left"/>
      <w:pPr>
        <w:ind w:left="5760" w:hanging="360"/>
      </w:pPr>
    </w:lvl>
    <w:lvl w:ilvl="8" w:tplc="E9921A4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3"/>
  </w:num>
  <w:num w:numId="6">
    <w:abstractNumId w:val="4"/>
  </w:num>
  <w:num w:numId="7">
    <w:abstractNumId w:val="1"/>
  </w:num>
  <w:num w:numId="8">
    <w:abstractNumId w:val="5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03E9F"/>
    <w:rsid w:val="00000DA3"/>
    <w:rsid w:val="000041E2"/>
    <w:rsid w:val="00005661"/>
    <w:rsid w:val="00011A5E"/>
    <w:rsid w:val="00017466"/>
    <w:rsid w:val="00017BBE"/>
    <w:rsid w:val="00020291"/>
    <w:rsid w:val="000203BB"/>
    <w:rsid w:val="00021523"/>
    <w:rsid w:val="000218B8"/>
    <w:rsid w:val="00025104"/>
    <w:rsid w:val="00025AA3"/>
    <w:rsid w:val="00025EF1"/>
    <w:rsid w:val="0002659F"/>
    <w:rsid w:val="0002683F"/>
    <w:rsid w:val="00026B25"/>
    <w:rsid w:val="00026B5D"/>
    <w:rsid w:val="00030384"/>
    <w:rsid w:val="0003146C"/>
    <w:rsid w:val="00032C7B"/>
    <w:rsid w:val="000333C7"/>
    <w:rsid w:val="000373EB"/>
    <w:rsid w:val="00037D48"/>
    <w:rsid w:val="000459FD"/>
    <w:rsid w:val="00053C2D"/>
    <w:rsid w:val="00054ECD"/>
    <w:rsid w:val="000557F7"/>
    <w:rsid w:val="00055CFC"/>
    <w:rsid w:val="00056270"/>
    <w:rsid w:val="00056DA8"/>
    <w:rsid w:val="00057D23"/>
    <w:rsid w:val="00057F2F"/>
    <w:rsid w:val="00060433"/>
    <w:rsid w:val="000633C3"/>
    <w:rsid w:val="0006350A"/>
    <w:rsid w:val="00063630"/>
    <w:rsid w:val="00063A69"/>
    <w:rsid w:val="00066641"/>
    <w:rsid w:val="00067A09"/>
    <w:rsid w:val="00075CC2"/>
    <w:rsid w:val="000765A9"/>
    <w:rsid w:val="0007681D"/>
    <w:rsid w:val="00080377"/>
    <w:rsid w:val="00080BC3"/>
    <w:rsid w:val="00082320"/>
    <w:rsid w:val="000829EB"/>
    <w:rsid w:val="00086D27"/>
    <w:rsid w:val="000935CE"/>
    <w:rsid w:val="0009526F"/>
    <w:rsid w:val="00096A36"/>
    <w:rsid w:val="00097EB2"/>
    <w:rsid w:val="000A1889"/>
    <w:rsid w:val="000A2642"/>
    <w:rsid w:val="000A28BE"/>
    <w:rsid w:val="000A28F8"/>
    <w:rsid w:val="000A3D40"/>
    <w:rsid w:val="000A3D9F"/>
    <w:rsid w:val="000A6447"/>
    <w:rsid w:val="000A6C34"/>
    <w:rsid w:val="000A6E4E"/>
    <w:rsid w:val="000B513B"/>
    <w:rsid w:val="000B67A3"/>
    <w:rsid w:val="000B6CB1"/>
    <w:rsid w:val="000B6F18"/>
    <w:rsid w:val="000C02EB"/>
    <w:rsid w:val="000C0711"/>
    <w:rsid w:val="000C11B0"/>
    <w:rsid w:val="000C24B1"/>
    <w:rsid w:val="000C2CFD"/>
    <w:rsid w:val="000C7742"/>
    <w:rsid w:val="000D11F3"/>
    <w:rsid w:val="000D3B5D"/>
    <w:rsid w:val="000D66AD"/>
    <w:rsid w:val="000D7253"/>
    <w:rsid w:val="000E0091"/>
    <w:rsid w:val="000E1475"/>
    <w:rsid w:val="000E14E9"/>
    <w:rsid w:val="000E24F1"/>
    <w:rsid w:val="000E5291"/>
    <w:rsid w:val="000E5BA3"/>
    <w:rsid w:val="000E77DD"/>
    <w:rsid w:val="000E786B"/>
    <w:rsid w:val="000F175A"/>
    <w:rsid w:val="000F29A0"/>
    <w:rsid w:val="000F3AE5"/>
    <w:rsid w:val="000F4227"/>
    <w:rsid w:val="000F61D2"/>
    <w:rsid w:val="000F6DE7"/>
    <w:rsid w:val="001030D5"/>
    <w:rsid w:val="00104288"/>
    <w:rsid w:val="00106A84"/>
    <w:rsid w:val="00110EB6"/>
    <w:rsid w:val="00111FE5"/>
    <w:rsid w:val="001128A1"/>
    <w:rsid w:val="00113320"/>
    <w:rsid w:val="00114215"/>
    <w:rsid w:val="00114B66"/>
    <w:rsid w:val="00115B85"/>
    <w:rsid w:val="00117B15"/>
    <w:rsid w:val="001202A1"/>
    <w:rsid w:val="00127DFA"/>
    <w:rsid w:val="00131A91"/>
    <w:rsid w:val="00132C56"/>
    <w:rsid w:val="00132CF6"/>
    <w:rsid w:val="0013502D"/>
    <w:rsid w:val="00136B53"/>
    <w:rsid w:val="001424C8"/>
    <w:rsid w:val="001448AE"/>
    <w:rsid w:val="00145BBD"/>
    <w:rsid w:val="00150169"/>
    <w:rsid w:val="00150A0F"/>
    <w:rsid w:val="00150C0C"/>
    <w:rsid w:val="00151B37"/>
    <w:rsid w:val="001566E9"/>
    <w:rsid w:val="001577CB"/>
    <w:rsid w:val="0016027A"/>
    <w:rsid w:val="00163DD3"/>
    <w:rsid w:val="00164CBB"/>
    <w:rsid w:val="001659CE"/>
    <w:rsid w:val="001665DC"/>
    <w:rsid w:val="00166F23"/>
    <w:rsid w:val="00167105"/>
    <w:rsid w:val="001720CA"/>
    <w:rsid w:val="00172FA9"/>
    <w:rsid w:val="0017352D"/>
    <w:rsid w:val="0017635C"/>
    <w:rsid w:val="001765BD"/>
    <w:rsid w:val="0017768A"/>
    <w:rsid w:val="0018111D"/>
    <w:rsid w:val="0018123B"/>
    <w:rsid w:val="001812E5"/>
    <w:rsid w:val="001829BE"/>
    <w:rsid w:val="00185BB2"/>
    <w:rsid w:val="00186FE4"/>
    <w:rsid w:val="00187CB0"/>
    <w:rsid w:val="00191912"/>
    <w:rsid w:val="00196365"/>
    <w:rsid w:val="001A05E8"/>
    <w:rsid w:val="001A1DDB"/>
    <w:rsid w:val="001A34D0"/>
    <w:rsid w:val="001A5BD6"/>
    <w:rsid w:val="001A7992"/>
    <w:rsid w:val="001B0EB6"/>
    <w:rsid w:val="001B1A57"/>
    <w:rsid w:val="001B3D3D"/>
    <w:rsid w:val="001B45DF"/>
    <w:rsid w:val="001B6CFB"/>
    <w:rsid w:val="001C077A"/>
    <w:rsid w:val="001C16E1"/>
    <w:rsid w:val="001C44AC"/>
    <w:rsid w:val="001C595D"/>
    <w:rsid w:val="001C5E4C"/>
    <w:rsid w:val="001D0461"/>
    <w:rsid w:val="001D1A56"/>
    <w:rsid w:val="001D211A"/>
    <w:rsid w:val="001D4C24"/>
    <w:rsid w:val="001D53BC"/>
    <w:rsid w:val="001D5D3F"/>
    <w:rsid w:val="001D6B40"/>
    <w:rsid w:val="001D7791"/>
    <w:rsid w:val="001E3D3A"/>
    <w:rsid w:val="001E48B0"/>
    <w:rsid w:val="001E522F"/>
    <w:rsid w:val="001E6368"/>
    <w:rsid w:val="001F648A"/>
    <w:rsid w:val="001F75D6"/>
    <w:rsid w:val="001F787F"/>
    <w:rsid w:val="001F7C21"/>
    <w:rsid w:val="0020029B"/>
    <w:rsid w:val="0020185D"/>
    <w:rsid w:val="0020211E"/>
    <w:rsid w:val="002022D3"/>
    <w:rsid w:val="002040A1"/>
    <w:rsid w:val="002040E1"/>
    <w:rsid w:val="00205F58"/>
    <w:rsid w:val="002063C1"/>
    <w:rsid w:val="0021107E"/>
    <w:rsid w:val="00221D8C"/>
    <w:rsid w:val="00221DC0"/>
    <w:rsid w:val="00222A91"/>
    <w:rsid w:val="002230CA"/>
    <w:rsid w:val="00224B84"/>
    <w:rsid w:val="00226102"/>
    <w:rsid w:val="00230C0D"/>
    <w:rsid w:val="002314FB"/>
    <w:rsid w:val="00231CDC"/>
    <w:rsid w:val="00234367"/>
    <w:rsid w:val="00234EC7"/>
    <w:rsid w:val="00235312"/>
    <w:rsid w:val="00236394"/>
    <w:rsid w:val="002375D6"/>
    <w:rsid w:val="00237A1A"/>
    <w:rsid w:val="002419AA"/>
    <w:rsid w:val="002424E9"/>
    <w:rsid w:val="00242D31"/>
    <w:rsid w:val="002445CF"/>
    <w:rsid w:val="00252077"/>
    <w:rsid w:val="0025571D"/>
    <w:rsid w:val="00255F89"/>
    <w:rsid w:val="00257328"/>
    <w:rsid w:val="00257A49"/>
    <w:rsid w:val="00262614"/>
    <w:rsid w:val="00263056"/>
    <w:rsid w:val="002634F4"/>
    <w:rsid w:val="0026416A"/>
    <w:rsid w:val="00264F9F"/>
    <w:rsid w:val="00270B66"/>
    <w:rsid w:val="00270F48"/>
    <w:rsid w:val="0027172D"/>
    <w:rsid w:val="00275BCF"/>
    <w:rsid w:val="00280555"/>
    <w:rsid w:val="00284F99"/>
    <w:rsid w:val="0029052F"/>
    <w:rsid w:val="00293691"/>
    <w:rsid w:val="00296BA7"/>
    <w:rsid w:val="002A004A"/>
    <w:rsid w:val="002A0081"/>
    <w:rsid w:val="002A23E7"/>
    <w:rsid w:val="002A3417"/>
    <w:rsid w:val="002A3C91"/>
    <w:rsid w:val="002A4929"/>
    <w:rsid w:val="002A49CA"/>
    <w:rsid w:val="002A610C"/>
    <w:rsid w:val="002A651E"/>
    <w:rsid w:val="002B0650"/>
    <w:rsid w:val="002B10E2"/>
    <w:rsid w:val="002B2FC1"/>
    <w:rsid w:val="002B3E12"/>
    <w:rsid w:val="002B4319"/>
    <w:rsid w:val="002B5072"/>
    <w:rsid w:val="002B554B"/>
    <w:rsid w:val="002C2C88"/>
    <w:rsid w:val="002C3597"/>
    <w:rsid w:val="002C54CD"/>
    <w:rsid w:val="002C6D06"/>
    <w:rsid w:val="002D0716"/>
    <w:rsid w:val="002D0EC8"/>
    <w:rsid w:val="002D22B0"/>
    <w:rsid w:val="002D24EB"/>
    <w:rsid w:val="002D5739"/>
    <w:rsid w:val="002E153F"/>
    <w:rsid w:val="002E443B"/>
    <w:rsid w:val="002E4995"/>
    <w:rsid w:val="002E5DA0"/>
    <w:rsid w:val="002E603C"/>
    <w:rsid w:val="002E627D"/>
    <w:rsid w:val="002E6C0E"/>
    <w:rsid w:val="002E6C48"/>
    <w:rsid w:val="002F5C14"/>
    <w:rsid w:val="002F7689"/>
    <w:rsid w:val="00300268"/>
    <w:rsid w:val="00300C60"/>
    <w:rsid w:val="0030107F"/>
    <w:rsid w:val="00302894"/>
    <w:rsid w:val="00303A34"/>
    <w:rsid w:val="00303E34"/>
    <w:rsid w:val="003044D6"/>
    <w:rsid w:val="00304681"/>
    <w:rsid w:val="00306605"/>
    <w:rsid w:val="00306CBC"/>
    <w:rsid w:val="00307200"/>
    <w:rsid w:val="003077D6"/>
    <w:rsid w:val="00307AD9"/>
    <w:rsid w:val="00307C77"/>
    <w:rsid w:val="00310C0E"/>
    <w:rsid w:val="00312819"/>
    <w:rsid w:val="00312E8D"/>
    <w:rsid w:val="00313119"/>
    <w:rsid w:val="00313D3B"/>
    <w:rsid w:val="0031489A"/>
    <w:rsid w:val="0031680E"/>
    <w:rsid w:val="00317036"/>
    <w:rsid w:val="00320808"/>
    <w:rsid w:val="00321B59"/>
    <w:rsid w:val="00322AEA"/>
    <w:rsid w:val="003244BB"/>
    <w:rsid w:val="00324713"/>
    <w:rsid w:val="003302F4"/>
    <w:rsid w:val="0033153C"/>
    <w:rsid w:val="00332553"/>
    <w:rsid w:val="00333575"/>
    <w:rsid w:val="00334B48"/>
    <w:rsid w:val="00336561"/>
    <w:rsid w:val="00342CCC"/>
    <w:rsid w:val="00342E22"/>
    <w:rsid w:val="0034322D"/>
    <w:rsid w:val="003449D4"/>
    <w:rsid w:val="00344F49"/>
    <w:rsid w:val="0034514A"/>
    <w:rsid w:val="00345E8E"/>
    <w:rsid w:val="00346C89"/>
    <w:rsid w:val="003473A0"/>
    <w:rsid w:val="003508AF"/>
    <w:rsid w:val="00357296"/>
    <w:rsid w:val="003600EC"/>
    <w:rsid w:val="00361D82"/>
    <w:rsid w:val="00361EEE"/>
    <w:rsid w:val="00363217"/>
    <w:rsid w:val="00366F3E"/>
    <w:rsid w:val="003739BB"/>
    <w:rsid w:val="00374DF5"/>
    <w:rsid w:val="00377628"/>
    <w:rsid w:val="0038092D"/>
    <w:rsid w:val="00385355"/>
    <w:rsid w:val="00385636"/>
    <w:rsid w:val="00385A4B"/>
    <w:rsid w:val="00386BB4"/>
    <w:rsid w:val="00390078"/>
    <w:rsid w:val="003915AD"/>
    <w:rsid w:val="003916D8"/>
    <w:rsid w:val="00391995"/>
    <w:rsid w:val="00394206"/>
    <w:rsid w:val="003945CE"/>
    <w:rsid w:val="00394736"/>
    <w:rsid w:val="003961EF"/>
    <w:rsid w:val="00397A6A"/>
    <w:rsid w:val="003A19E7"/>
    <w:rsid w:val="003A23A2"/>
    <w:rsid w:val="003A3618"/>
    <w:rsid w:val="003A65D1"/>
    <w:rsid w:val="003A7C3C"/>
    <w:rsid w:val="003B19B4"/>
    <w:rsid w:val="003B1F25"/>
    <w:rsid w:val="003B4013"/>
    <w:rsid w:val="003B5876"/>
    <w:rsid w:val="003C2B59"/>
    <w:rsid w:val="003C6B46"/>
    <w:rsid w:val="003D0B76"/>
    <w:rsid w:val="003D1A43"/>
    <w:rsid w:val="003D1ACD"/>
    <w:rsid w:val="003D1FF2"/>
    <w:rsid w:val="003D25B3"/>
    <w:rsid w:val="003D2BEE"/>
    <w:rsid w:val="003E18A8"/>
    <w:rsid w:val="003E3126"/>
    <w:rsid w:val="003E3978"/>
    <w:rsid w:val="003E4C88"/>
    <w:rsid w:val="003E5EF4"/>
    <w:rsid w:val="003E6BEB"/>
    <w:rsid w:val="003E756A"/>
    <w:rsid w:val="003F021C"/>
    <w:rsid w:val="003F1FDE"/>
    <w:rsid w:val="003F54C3"/>
    <w:rsid w:val="003F5A73"/>
    <w:rsid w:val="003F648E"/>
    <w:rsid w:val="003F73CC"/>
    <w:rsid w:val="003F764C"/>
    <w:rsid w:val="00400AA9"/>
    <w:rsid w:val="00401C16"/>
    <w:rsid w:val="00402C07"/>
    <w:rsid w:val="004058F9"/>
    <w:rsid w:val="004070E5"/>
    <w:rsid w:val="0041022E"/>
    <w:rsid w:val="004102E5"/>
    <w:rsid w:val="00410794"/>
    <w:rsid w:val="0041083A"/>
    <w:rsid w:val="00417404"/>
    <w:rsid w:val="00417B0D"/>
    <w:rsid w:val="00417D65"/>
    <w:rsid w:val="0042047C"/>
    <w:rsid w:val="00423E91"/>
    <w:rsid w:val="00427744"/>
    <w:rsid w:val="00434131"/>
    <w:rsid w:val="00434B26"/>
    <w:rsid w:val="00434C05"/>
    <w:rsid w:val="0043683C"/>
    <w:rsid w:val="004409FC"/>
    <w:rsid w:val="00440CB3"/>
    <w:rsid w:val="004443CC"/>
    <w:rsid w:val="00446451"/>
    <w:rsid w:val="00447446"/>
    <w:rsid w:val="00447CB8"/>
    <w:rsid w:val="00450287"/>
    <w:rsid w:val="00451DBA"/>
    <w:rsid w:val="00452B74"/>
    <w:rsid w:val="00453D48"/>
    <w:rsid w:val="00454346"/>
    <w:rsid w:val="00454BA9"/>
    <w:rsid w:val="0045733A"/>
    <w:rsid w:val="00460D23"/>
    <w:rsid w:val="0046198C"/>
    <w:rsid w:val="0046201C"/>
    <w:rsid w:val="00464ECF"/>
    <w:rsid w:val="00464FEB"/>
    <w:rsid w:val="004659B4"/>
    <w:rsid w:val="004668F5"/>
    <w:rsid w:val="00466B1D"/>
    <w:rsid w:val="00466F89"/>
    <w:rsid w:val="004720E4"/>
    <w:rsid w:val="0047415C"/>
    <w:rsid w:val="00475C2F"/>
    <w:rsid w:val="004762F6"/>
    <w:rsid w:val="0047702C"/>
    <w:rsid w:val="00477FBF"/>
    <w:rsid w:val="00481292"/>
    <w:rsid w:val="004814B7"/>
    <w:rsid w:val="00482567"/>
    <w:rsid w:val="00482CA0"/>
    <w:rsid w:val="00484595"/>
    <w:rsid w:val="00484596"/>
    <w:rsid w:val="004850DF"/>
    <w:rsid w:val="00485376"/>
    <w:rsid w:val="004858FB"/>
    <w:rsid w:val="00486772"/>
    <w:rsid w:val="0049069C"/>
    <w:rsid w:val="00492556"/>
    <w:rsid w:val="00494ADB"/>
    <w:rsid w:val="00494EED"/>
    <w:rsid w:val="004979B3"/>
    <w:rsid w:val="00497C58"/>
    <w:rsid w:val="004A1DCC"/>
    <w:rsid w:val="004A1DEA"/>
    <w:rsid w:val="004A6569"/>
    <w:rsid w:val="004B0B3D"/>
    <w:rsid w:val="004B1BE8"/>
    <w:rsid w:val="004C0A3F"/>
    <w:rsid w:val="004C1174"/>
    <w:rsid w:val="004C518D"/>
    <w:rsid w:val="004C7EBD"/>
    <w:rsid w:val="004D039F"/>
    <w:rsid w:val="004D0A12"/>
    <w:rsid w:val="004D18DC"/>
    <w:rsid w:val="004D348F"/>
    <w:rsid w:val="004D4559"/>
    <w:rsid w:val="004D4F5F"/>
    <w:rsid w:val="004D55E6"/>
    <w:rsid w:val="004D6941"/>
    <w:rsid w:val="004E033E"/>
    <w:rsid w:val="004E1802"/>
    <w:rsid w:val="004E19F5"/>
    <w:rsid w:val="004E1B08"/>
    <w:rsid w:val="004E3DF2"/>
    <w:rsid w:val="004E55F8"/>
    <w:rsid w:val="004E5694"/>
    <w:rsid w:val="004E5F9B"/>
    <w:rsid w:val="004F029A"/>
    <w:rsid w:val="004F1CC7"/>
    <w:rsid w:val="004F3B75"/>
    <w:rsid w:val="004F3F6D"/>
    <w:rsid w:val="004F430B"/>
    <w:rsid w:val="00500679"/>
    <w:rsid w:val="005048EE"/>
    <w:rsid w:val="00510B01"/>
    <w:rsid w:val="00510EFD"/>
    <w:rsid w:val="00512C84"/>
    <w:rsid w:val="00513625"/>
    <w:rsid w:val="00515602"/>
    <w:rsid w:val="00521C71"/>
    <w:rsid w:val="005235EF"/>
    <w:rsid w:val="00523E0C"/>
    <w:rsid w:val="005245AD"/>
    <w:rsid w:val="00524F48"/>
    <w:rsid w:val="005312E1"/>
    <w:rsid w:val="00531A8A"/>
    <w:rsid w:val="00532362"/>
    <w:rsid w:val="00534A77"/>
    <w:rsid w:val="005352A8"/>
    <w:rsid w:val="00536BD2"/>
    <w:rsid w:val="00540983"/>
    <w:rsid w:val="00542D87"/>
    <w:rsid w:val="005432D0"/>
    <w:rsid w:val="005437BE"/>
    <w:rsid w:val="00543B9A"/>
    <w:rsid w:val="00544949"/>
    <w:rsid w:val="00546781"/>
    <w:rsid w:val="00547C4F"/>
    <w:rsid w:val="00551350"/>
    <w:rsid w:val="00552B6F"/>
    <w:rsid w:val="0056340C"/>
    <w:rsid w:val="005661A6"/>
    <w:rsid w:val="00567381"/>
    <w:rsid w:val="00567991"/>
    <w:rsid w:val="005708EF"/>
    <w:rsid w:val="0057365A"/>
    <w:rsid w:val="00574622"/>
    <w:rsid w:val="005759B2"/>
    <w:rsid w:val="005778DD"/>
    <w:rsid w:val="00580AA3"/>
    <w:rsid w:val="00580DD4"/>
    <w:rsid w:val="00581031"/>
    <w:rsid w:val="00581255"/>
    <w:rsid w:val="0058293C"/>
    <w:rsid w:val="00586709"/>
    <w:rsid w:val="00586986"/>
    <w:rsid w:val="005906AA"/>
    <w:rsid w:val="00590CD5"/>
    <w:rsid w:val="00591AF7"/>
    <w:rsid w:val="00591D74"/>
    <w:rsid w:val="00592384"/>
    <w:rsid w:val="00595D00"/>
    <w:rsid w:val="00596407"/>
    <w:rsid w:val="005A5B60"/>
    <w:rsid w:val="005A62AB"/>
    <w:rsid w:val="005A63BD"/>
    <w:rsid w:val="005A7703"/>
    <w:rsid w:val="005A7AB2"/>
    <w:rsid w:val="005B0303"/>
    <w:rsid w:val="005B0389"/>
    <w:rsid w:val="005B4525"/>
    <w:rsid w:val="005B4F6B"/>
    <w:rsid w:val="005C0CCB"/>
    <w:rsid w:val="005C1D11"/>
    <w:rsid w:val="005C30AA"/>
    <w:rsid w:val="005C5E13"/>
    <w:rsid w:val="005C5FF8"/>
    <w:rsid w:val="005C6ABB"/>
    <w:rsid w:val="005C7A9F"/>
    <w:rsid w:val="005D3813"/>
    <w:rsid w:val="005D513D"/>
    <w:rsid w:val="005D5D22"/>
    <w:rsid w:val="005E00DE"/>
    <w:rsid w:val="005E223F"/>
    <w:rsid w:val="005E7ADC"/>
    <w:rsid w:val="005F101B"/>
    <w:rsid w:val="005F4DA6"/>
    <w:rsid w:val="005F4EF6"/>
    <w:rsid w:val="005F59D5"/>
    <w:rsid w:val="005F6946"/>
    <w:rsid w:val="005F6D98"/>
    <w:rsid w:val="005F7EDD"/>
    <w:rsid w:val="006020D9"/>
    <w:rsid w:val="006033BF"/>
    <w:rsid w:val="00606E77"/>
    <w:rsid w:val="00607242"/>
    <w:rsid w:val="00610895"/>
    <w:rsid w:val="00610B77"/>
    <w:rsid w:val="006138B1"/>
    <w:rsid w:val="00616108"/>
    <w:rsid w:val="0061738E"/>
    <w:rsid w:val="00620B74"/>
    <w:rsid w:val="00621421"/>
    <w:rsid w:val="006233B2"/>
    <w:rsid w:val="00623607"/>
    <w:rsid w:val="00624CED"/>
    <w:rsid w:val="00635D23"/>
    <w:rsid w:val="006366B0"/>
    <w:rsid w:val="006414AE"/>
    <w:rsid w:val="0064247D"/>
    <w:rsid w:val="00643B38"/>
    <w:rsid w:val="00645A99"/>
    <w:rsid w:val="006460CC"/>
    <w:rsid w:val="00647068"/>
    <w:rsid w:val="0064731F"/>
    <w:rsid w:val="00654269"/>
    <w:rsid w:val="00654395"/>
    <w:rsid w:val="0065564E"/>
    <w:rsid w:val="00656420"/>
    <w:rsid w:val="006601FC"/>
    <w:rsid w:val="0066357C"/>
    <w:rsid w:val="006638AE"/>
    <w:rsid w:val="00663AC1"/>
    <w:rsid w:val="00663D91"/>
    <w:rsid w:val="006656AF"/>
    <w:rsid w:val="0066615E"/>
    <w:rsid w:val="00666DDF"/>
    <w:rsid w:val="00667E2B"/>
    <w:rsid w:val="00673EC6"/>
    <w:rsid w:val="00673ED7"/>
    <w:rsid w:val="006746F9"/>
    <w:rsid w:val="00675193"/>
    <w:rsid w:val="00677109"/>
    <w:rsid w:val="00685D4A"/>
    <w:rsid w:val="00686A85"/>
    <w:rsid w:val="00686DD2"/>
    <w:rsid w:val="0069040A"/>
    <w:rsid w:val="00694445"/>
    <w:rsid w:val="006A20BA"/>
    <w:rsid w:val="006A3D31"/>
    <w:rsid w:val="006A58CC"/>
    <w:rsid w:val="006A6142"/>
    <w:rsid w:val="006B0FE7"/>
    <w:rsid w:val="006B14D3"/>
    <w:rsid w:val="006B558B"/>
    <w:rsid w:val="006B797B"/>
    <w:rsid w:val="006C0CA8"/>
    <w:rsid w:val="006C1810"/>
    <w:rsid w:val="006C3052"/>
    <w:rsid w:val="006C42BA"/>
    <w:rsid w:val="006C476B"/>
    <w:rsid w:val="006C5327"/>
    <w:rsid w:val="006C6CC5"/>
    <w:rsid w:val="006D0335"/>
    <w:rsid w:val="006D1564"/>
    <w:rsid w:val="006D638D"/>
    <w:rsid w:val="006D69FD"/>
    <w:rsid w:val="006D6E9C"/>
    <w:rsid w:val="006E3678"/>
    <w:rsid w:val="006E5C4A"/>
    <w:rsid w:val="006E645A"/>
    <w:rsid w:val="006F1775"/>
    <w:rsid w:val="006F3DE0"/>
    <w:rsid w:val="006F53BC"/>
    <w:rsid w:val="006F5EDB"/>
    <w:rsid w:val="006F6292"/>
    <w:rsid w:val="0070024C"/>
    <w:rsid w:val="00700E24"/>
    <w:rsid w:val="0070396D"/>
    <w:rsid w:val="00706D37"/>
    <w:rsid w:val="00711CFF"/>
    <w:rsid w:val="0071250B"/>
    <w:rsid w:val="0071259D"/>
    <w:rsid w:val="00714DEF"/>
    <w:rsid w:val="00717640"/>
    <w:rsid w:val="00720E28"/>
    <w:rsid w:val="00730636"/>
    <w:rsid w:val="00732F1C"/>
    <w:rsid w:val="007338E7"/>
    <w:rsid w:val="00736BE3"/>
    <w:rsid w:val="00737880"/>
    <w:rsid w:val="00737AC5"/>
    <w:rsid w:val="00741BAF"/>
    <w:rsid w:val="007450AB"/>
    <w:rsid w:val="00745FCB"/>
    <w:rsid w:val="00746EA4"/>
    <w:rsid w:val="00750213"/>
    <w:rsid w:val="00752264"/>
    <w:rsid w:val="00752DF7"/>
    <w:rsid w:val="00753518"/>
    <w:rsid w:val="0075514F"/>
    <w:rsid w:val="007558CA"/>
    <w:rsid w:val="00756A7A"/>
    <w:rsid w:val="00764BFB"/>
    <w:rsid w:val="00770F01"/>
    <w:rsid w:val="00771A8A"/>
    <w:rsid w:val="0077208C"/>
    <w:rsid w:val="00774463"/>
    <w:rsid w:val="00774A0C"/>
    <w:rsid w:val="007779F9"/>
    <w:rsid w:val="00777E39"/>
    <w:rsid w:val="00781788"/>
    <w:rsid w:val="00782A27"/>
    <w:rsid w:val="007831B1"/>
    <w:rsid w:val="00786AC2"/>
    <w:rsid w:val="00792538"/>
    <w:rsid w:val="0079261E"/>
    <w:rsid w:val="007A35F8"/>
    <w:rsid w:val="007A389E"/>
    <w:rsid w:val="007A3D05"/>
    <w:rsid w:val="007A40F3"/>
    <w:rsid w:val="007A4319"/>
    <w:rsid w:val="007A5090"/>
    <w:rsid w:val="007A6E44"/>
    <w:rsid w:val="007B1946"/>
    <w:rsid w:val="007B3A7D"/>
    <w:rsid w:val="007B3C1A"/>
    <w:rsid w:val="007B4FDA"/>
    <w:rsid w:val="007B5E9A"/>
    <w:rsid w:val="007C04BB"/>
    <w:rsid w:val="007C1CAA"/>
    <w:rsid w:val="007C524A"/>
    <w:rsid w:val="007C5CB8"/>
    <w:rsid w:val="007C7485"/>
    <w:rsid w:val="007D0639"/>
    <w:rsid w:val="007D0FC2"/>
    <w:rsid w:val="007D2556"/>
    <w:rsid w:val="007D400D"/>
    <w:rsid w:val="007E2A23"/>
    <w:rsid w:val="007E4FC4"/>
    <w:rsid w:val="007F58ED"/>
    <w:rsid w:val="007F6418"/>
    <w:rsid w:val="007F7D83"/>
    <w:rsid w:val="00801852"/>
    <w:rsid w:val="008018D3"/>
    <w:rsid w:val="00804373"/>
    <w:rsid w:val="0080497B"/>
    <w:rsid w:val="00804C3C"/>
    <w:rsid w:val="00805B00"/>
    <w:rsid w:val="0080630E"/>
    <w:rsid w:val="00810DD7"/>
    <w:rsid w:val="0081121C"/>
    <w:rsid w:val="00816DA6"/>
    <w:rsid w:val="00817957"/>
    <w:rsid w:val="00823C99"/>
    <w:rsid w:val="008244EB"/>
    <w:rsid w:val="00825B5F"/>
    <w:rsid w:val="008262EC"/>
    <w:rsid w:val="0082680D"/>
    <w:rsid w:val="00827446"/>
    <w:rsid w:val="00827633"/>
    <w:rsid w:val="008305CD"/>
    <w:rsid w:val="008321F0"/>
    <w:rsid w:val="008326AE"/>
    <w:rsid w:val="00832A70"/>
    <w:rsid w:val="00832E66"/>
    <w:rsid w:val="008350E7"/>
    <w:rsid w:val="00841A46"/>
    <w:rsid w:val="00841C90"/>
    <w:rsid w:val="008425E8"/>
    <w:rsid w:val="008434F0"/>
    <w:rsid w:val="008436F5"/>
    <w:rsid w:val="00844E25"/>
    <w:rsid w:val="00845247"/>
    <w:rsid w:val="008455A8"/>
    <w:rsid w:val="00846EC4"/>
    <w:rsid w:val="0085009E"/>
    <w:rsid w:val="00850A3E"/>
    <w:rsid w:val="00851C92"/>
    <w:rsid w:val="0085254F"/>
    <w:rsid w:val="00852992"/>
    <w:rsid w:val="008550D3"/>
    <w:rsid w:val="00855650"/>
    <w:rsid w:val="00856000"/>
    <w:rsid w:val="0085664E"/>
    <w:rsid w:val="00856774"/>
    <w:rsid w:val="008627CF"/>
    <w:rsid w:val="00862BA8"/>
    <w:rsid w:val="0086488F"/>
    <w:rsid w:val="00865D1B"/>
    <w:rsid w:val="00866F84"/>
    <w:rsid w:val="008732FA"/>
    <w:rsid w:val="00873556"/>
    <w:rsid w:val="00873726"/>
    <w:rsid w:val="008738BC"/>
    <w:rsid w:val="0087639A"/>
    <w:rsid w:val="00876826"/>
    <w:rsid w:val="00876FF6"/>
    <w:rsid w:val="00877F6E"/>
    <w:rsid w:val="008809A8"/>
    <w:rsid w:val="00884FE3"/>
    <w:rsid w:val="00885034"/>
    <w:rsid w:val="0088552F"/>
    <w:rsid w:val="008868F1"/>
    <w:rsid w:val="00887604"/>
    <w:rsid w:val="00887EF8"/>
    <w:rsid w:val="00890FB9"/>
    <w:rsid w:val="008914D2"/>
    <w:rsid w:val="00892BD3"/>
    <w:rsid w:val="00893021"/>
    <w:rsid w:val="008944F0"/>
    <w:rsid w:val="00895D1E"/>
    <w:rsid w:val="008962AB"/>
    <w:rsid w:val="008A10CE"/>
    <w:rsid w:val="008A1D4E"/>
    <w:rsid w:val="008A34DA"/>
    <w:rsid w:val="008A4340"/>
    <w:rsid w:val="008A4B2A"/>
    <w:rsid w:val="008B0C5C"/>
    <w:rsid w:val="008B19F5"/>
    <w:rsid w:val="008B20F9"/>
    <w:rsid w:val="008B4730"/>
    <w:rsid w:val="008B4FBC"/>
    <w:rsid w:val="008C0300"/>
    <w:rsid w:val="008C0FB0"/>
    <w:rsid w:val="008C1281"/>
    <w:rsid w:val="008C1FEE"/>
    <w:rsid w:val="008C7DC6"/>
    <w:rsid w:val="008D2636"/>
    <w:rsid w:val="008D3BAD"/>
    <w:rsid w:val="008D3EF3"/>
    <w:rsid w:val="008D56F4"/>
    <w:rsid w:val="008D5EED"/>
    <w:rsid w:val="008D6CFA"/>
    <w:rsid w:val="008D71DF"/>
    <w:rsid w:val="008E04C8"/>
    <w:rsid w:val="008E1689"/>
    <w:rsid w:val="008E3335"/>
    <w:rsid w:val="008E526E"/>
    <w:rsid w:val="008E5A31"/>
    <w:rsid w:val="008E6324"/>
    <w:rsid w:val="008F1CA9"/>
    <w:rsid w:val="008F59AA"/>
    <w:rsid w:val="008F6CB3"/>
    <w:rsid w:val="00901001"/>
    <w:rsid w:val="009011B4"/>
    <w:rsid w:val="00901E28"/>
    <w:rsid w:val="00902D41"/>
    <w:rsid w:val="00903966"/>
    <w:rsid w:val="00904D1E"/>
    <w:rsid w:val="009056A6"/>
    <w:rsid w:val="00905D9E"/>
    <w:rsid w:val="00905E28"/>
    <w:rsid w:val="00907D11"/>
    <w:rsid w:val="0091189E"/>
    <w:rsid w:val="00912B93"/>
    <w:rsid w:val="00914E1E"/>
    <w:rsid w:val="00915897"/>
    <w:rsid w:val="00917C37"/>
    <w:rsid w:val="0092082E"/>
    <w:rsid w:val="0092109E"/>
    <w:rsid w:val="00921EA8"/>
    <w:rsid w:val="00921EED"/>
    <w:rsid w:val="00923621"/>
    <w:rsid w:val="009257E2"/>
    <w:rsid w:val="00926379"/>
    <w:rsid w:val="00926773"/>
    <w:rsid w:val="009278C7"/>
    <w:rsid w:val="00930201"/>
    <w:rsid w:val="0093166D"/>
    <w:rsid w:val="00931A13"/>
    <w:rsid w:val="009330F6"/>
    <w:rsid w:val="0093401D"/>
    <w:rsid w:val="00934055"/>
    <w:rsid w:val="009345A9"/>
    <w:rsid w:val="009413E2"/>
    <w:rsid w:val="00942285"/>
    <w:rsid w:val="009422F4"/>
    <w:rsid w:val="0094354E"/>
    <w:rsid w:val="009441DA"/>
    <w:rsid w:val="0094430D"/>
    <w:rsid w:val="0094448C"/>
    <w:rsid w:val="00944748"/>
    <w:rsid w:val="00945F39"/>
    <w:rsid w:val="00946153"/>
    <w:rsid w:val="00946D08"/>
    <w:rsid w:val="009470B1"/>
    <w:rsid w:val="009479B9"/>
    <w:rsid w:val="00950C1C"/>
    <w:rsid w:val="00951B61"/>
    <w:rsid w:val="0095242A"/>
    <w:rsid w:val="00956DC6"/>
    <w:rsid w:val="00961D5F"/>
    <w:rsid w:val="00962EBB"/>
    <w:rsid w:val="00963766"/>
    <w:rsid w:val="00963985"/>
    <w:rsid w:val="00970A50"/>
    <w:rsid w:val="00972981"/>
    <w:rsid w:val="0097480E"/>
    <w:rsid w:val="00974C35"/>
    <w:rsid w:val="0097788C"/>
    <w:rsid w:val="00983244"/>
    <w:rsid w:val="00983B25"/>
    <w:rsid w:val="00987C5D"/>
    <w:rsid w:val="0099120A"/>
    <w:rsid w:val="00991EAA"/>
    <w:rsid w:val="00992D66"/>
    <w:rsid w:val="00995D08"/>
    <w:rsid w:val="00996BB8"/>
    <w:rsid w:val="009A113B"/>
    <w:rsid w:val="009A466A"/>
    <w:rsid w:val="009A4D15"/>
    <w:rsid w:val="009B109B"/>
    <w:rsid w:val="009B68FF"/>
    <w:rsid w:val="009C226F"/>
    <w:rsid w:val="009C28D0"/>
    <w:rsid w:val="009C3F34"/>
    <w:rsid w:val="009C68FF"/>
    <w:rsid w:val="009D1937"/>
    <w:rsid w:val="009D2C60"/>
    <w:rsid w:val="009D4853"/>
    <w:rsid w:val="009D5B11"/>
    <w:rsid w:val="009D6480"/>
    <w:rsid w:val="009D70EB"/>
    <w:rsid w:val="009E15C8"/>
    <w:rsid w:val="009E38B0"/>
    <w:rsid w:val="009E4A1D"/>
    <w:rsid w:val="009E5DB6"/>
    <w:rsid w:val="009E7BA3"/>
    <w:rsid w:val="009F0A0B"/>
    <w:rsid w:val="009F193D"/>
    <w:rsid w:val="009F4C2E"/>
    <w:rsid w:val="009F5157"/>
    <w:rsid w:val="009F53D9"/>
    <w:rsid w:val="009F799F"/>
    <w:rsid w:val="00A00CF7"/>
    <w:rsid w:val="00A02065"/>
    <w:rsid w:val="00A04211"/>
    <w:rsid w:val="00A0605A"/>
    <w:rsid w:val="00A075D8"/>
    <w:rsid w:val="00A1028E"/>
    <w:rsid w:val="00A1110E"/>
    <w:rsid w:val="00A11291"/>
    <w:rsid w:val="00A144DB"/>
    <w:rsid w:val="00A15B45"/>
    <w:rsid w:val="00A16D33"/>
    <w:rsid w:val="00A17867"/>
    <w:rsid w:val="00A17E56"/>
    <w:rsid w:val="00A20CE2"/>
    <w:rsid w:val="00A2138D"/>
    <w:rsid w:val="00A26612"/>
    <w:rsid w:val="00A30C22"/>
    <w:rsid w:val="00A31D49"/>
    <w:rsid w:val="00A32188"/>
    <w:rsid w:val="00A35A96"/>
    <w:rsid w:val="00A35D6E"/>
    <w:rsid w:val="00A37945"/>
    <w:rsid w:val="00A43B6B"/>
    <w:rsid w:val="00A459C8"/>
    <w:rsid w:val="00A51F8F"/>
    <w:rsid w:val="00A541D4"/>
    <w:rsid w:val="00A54B26"/>
    <w:rsid w:val="00A56A5A"/>
    <w:rsid w:val="00A56AD0"/>
    <w:rsid w:val="00A57A75"/>
    <w:rsid w:val="00A608F2"/>
    <w:rsid w:val="00A64BEF"/>
    <w:rsid w:val="00A64D7C"/>
    <w:rsid w:val="00A6607D"/>
    <w:rsid w:val="00A66C47"/>
    <w:rsid w:val="00A66E8A"/>
    <w:rsid w:val="00A67384"/>
    <w:rsid w:val="00A67AB0"/>
    <w:rsid w:val="00A72F43"/>
    <w:rsid w:val="00A76323"/>
    <w:rsid w:val="00A763ED"/>
    <w:rsid w:val="00A77988"/>
    <w:rsid w:val="00A77D2B"/>
    <w:rsid w:val="00A77ED2"/>
    <w:rsid w:val="00A81F11"/>
    <w:rsid w:val="00A8277A"/>
    <w:rsid w:val="00A8554F"/>
    <w:rsid w:val="00A8559C"/>
    <w:rsid w:val="00A85D56"/>
    <w:rsid w:val="00A86930"/>
    <w:rsid w:val="00A91D20"/>
    <w:rsid w:val="00A93193"/>
    <w:rsid w:val="00AA6357"/>
    <w:rsid w:val="00AA6BEA"/>
    <w:rsid w:val="00AA6E90"/>
    <w:rsid w:val="00AB23FA"/>
    <w:rsid w:val="00AB2FF1"/>
    <w:rsid w:val="00AB3C42"/>
    <w:rsid w:val="00AB5DAB"/>
    <w:rsid w:val="00AB6E61"/>
    <w:rsid w:val="00AC18F0"/>
    <w:rsid w:val="00AC3D4D"/>
    <w:rsid w:val="00AD213C"/>
    <w:rsid w:val="00AD218E"/>
    <w:rsid w:val="00AD40D3"/>
    <w:rsid w:val="00AD6089"/>
    <w:rsid w:val="00AD7660"/>
    <w:rsid w:val="00AE0713"/>
    <w:rsid w:val="00AE4AED"/>
    <w:rsid w:val="00AE73E4"/>
    <w:rsid w:val="00AF0A80"/>
    <w:rsid w:val="00AF22CB"/>
    <w:rsid w:val="00AF29F1"/>
    <w:rsid w:val="00AF7A25"/>
    <w:rsid w:val="00B003F5"/>
    <w:rsid w:val="00B00A53"/>
    <w:rsid w:val="00B015A8"/>
    <w:rsid w:val="00B027F3"/>
    <w:rsid w:val="00B053A3"/>
    <w:rsid w:val="00B05A55"/>
    <w:rsid w:val="00B05C6A"/>
    <w:rsid w:val="00B05EFF"/>
    <w:rsid w:val="00B061F6"/>
    <w:rsid w:val="00B063BC"/>
    <w:rsid w:val="00B10364"/>
    <w:rsid w:val="00B110AA"/>
    <w:rsid w:val="00B12F36"/>
    <w:rsid w:val="00B156DD"/>
    <w:rsid w:val="00B17335"/>
    <w:rsid w:val="00B20C0E"/>
    <w:rsid w:val="00B2170A"/>
    <w:rsid w:val="00B21764"/>
    <w:rsid w:val="00B21E86"/>
    <w:rsid w:val="00B2614D"/>
    <w:rsid w:val="00B26A14"/>
    <w:rsid w:val="00B27CBD"/>
    <w:rsid w:val="00B30C1B"/>
    <w:rsid w:val="00B30DB6"/>
    <w:rsid w:val="00B31AD1"/>
    <w:rsid w:val="00B33666"/>
    <w:rsid w:val="00B34D51"/>
    <w:rsid w:val="00B43A39"/>
    <w:rsid w:val="00B441CA"/>
    <w:rsid w:val="00B44B82"/>
    <w:rsid w:val="00B478B4"/>
    <w:rsid w:val="00B47981"/>
    <w:rsid w:val="00B500B4"/>
    <w:rsid w:val="00B50E7F"/>
    <w:rsid w:val="00B54EC2"/>
    <w:rsid w:val="00B565D7"/>
    <w:rsid w:val="00B56C91"/>
    <w:rsid w:val="00B612A0"/>
    <w:rsid w:val="00B64B8C"/>
    <w:rsid w:val="00B74971"/>
    <w:rsid w:val="00B778C7"/>
    <w:rsid w:val="00B80255"/>
    <w:rsid w:val="00B820F5"/>
    <w:rsid w:val="00B82880"/>
    <w:rsid w:val="00B8389E"/>
    <w:rsid w:val="00B84B04"/>
    <w:rsid w:val="00B84C5D"/>
    <w:rsid w:val="00B85ED2"/>
    <w:rsid w:val="00B861A6"/>
    <w:rsid w:val="00B90381"/>
    <w:rsid w:val="00B90E54"/>
    <w:rsid w:val="00B93508"/>
    <w:rsid w:val="00B93869"/>
    <w:rsid w:val="00B941E8"/>
    <w:rsid w:val="00B94AEB"/>
    <w:rsid w:val="00B9641B"/>
    <w:rsid w:val="00B96847"/>
    <w:rsid w:val="00B96CEB"/>
    <w:rsid w:val="00B9711B"/>
    <w:rsid w:val="00B97894"/>
    <w:rsid w:val="00BA0D2C"/>
    <w:rsid w:val="00BA40A4"/>
    <w:rsid w:val="00BA44A1"/>
    <w:rsid w:val="00BA5588"/>
    <w:rsid w:val="00BB092B"/>
    <w:rsid w:val="00BB3281"/>
    <w:rsid w:val="00BB773C"/>
    <w:rsid w:val="00BB7AC2"/>
    <w:rsid w:val="00BC2255"/>
    <w:rsid w:val="00BC601F"/>
    <w:rsid w:val="00BD0579"/>
    <w:rsid w:val="00BD1737"/>
    <w:rsid w:val="00BD1B11"/>
    <w:rsid w:val="00BD2022"/>
    <w:rsid w:val="00BD63CE"/>
    <w:rsid w:val="00BD690F"/>
    <w:rsid w:val="00BD6DCF"/>
    <w:rsid w:val="00BE270F"/>
    <w:rsid w:val="00BE3A9D"/>
    <w:rsid w:val="00BE435B"/>
    <w:rsid w:val="00BE7202"/>
    <w:rsid w:val="00BE7559"/>
    <w:rsid w:val="00BF4BF8"/>
    <w:rsid w:val="00BF6A9E"/>
    <w:rsid w:val="00BF7744"/>
    <w:rsid w:val="00C00EC6"/>
    <w:rsid w:val="00C0165A"/>
    <w:rsid w:val="00C03C25"/>
    <w:rsid w:val="00C04023"/>
    <w:rsid w:val="00C07B4C"/>
    <w:rsid w:val="00C10BF9"/>
    <w:rsid w:val="00C11575"/>
    <w:rsid w:val="00C115DD"/>
    <w:rsid w:val="00C117BC"/>
    <w:rsid w:val="00C13244"/>
    <w:rsid w:val="00C172CB"/>
    <w:rsid w:val="00C21CEB"/>
    <w:rsid w:val="00C22D78"/>
    <w:rsid w:val="00C22E81"/>
    <w:rsid w:val="00C23BA5"/>
    <w:rsid w:val="00C23CA1"/>
    <w:rsid w:val="00C26EA3"/>
    <w:rsid w:val="00C2756A"/>
    <w:rsid w:val="00C305C1"/>
    <w:rsid w:val="00C30D95"/>
    <w:rsid w:val="00C34CA9"/>
    <w:rsid w:val="00C3654D"/>
    <w:rsid w:val="00C37108"/>
    <w:rsid w:val="00C402D9"/>
    <w:rsid w:val="00C40E8E"/>
    <w:rsid w:val="00C422F8"/>
    <w:rsid w:val="00C4255E"/>
    <w:rsid w:val="00C4349F"/>
    <w:rsid w:val="00C438F8"/>
    <w:rsid w:val="00C43BFA"/>
    <w:rsid w:val="00C44F77"/>
    <w:rsid w:val="00C46ECA"/>
    <w:rsid w:val="00C55171"/>
    <w:rsid w:val="00C5789B"/>
    <w:rsid w:val="00C60B0F"/>
    <w:rsid w:val="00C61297"/>
    <w:rsid w:val="00C62846"/>
    <w:rsid w:val="00C63161"/>
    <w:rsid w:val="00C6395A"/>
    <w:rsid w:val="00C6396E"/>
    <w:rsid w:val="00C63C77"/>
    <w:rsid w:val="00C6577B"/>
    <w:rsid w:val="00C679C0"/>
    <w:rsid w:val="00C745DD"/>
    <w:rsid w:val="00C74A03"/>
    <w:rsid w:val="00C81CC6"/>
    <w:rsid w:val="00C8251C"/>
    <w:rsid w:val="00C82EAF"/>
    <w:rsid w:val="00C840BE"/>
    <w:rsid w:val="00C85039"/>
    <w:rsid w:val="00C85122"/>
    <w:rsid w:val="00C85583"/>
    <w:rsid w:val="00C8691C"/>
    <w:rsid w:val="00C91A81"/>
    <w:rsid w:val="00C95297"/>
    <w:rsid w:val="00C97A85"/>
    <w:rsid w:val="00CA0979"/>
    <w:rsid w:val="00CA11D2"/>
    <w:rsid w:val="00CA23CD"/>
    <w:rsid w:val="00CA255F"/>
    <w:rsid w:val="00CA4E66"/>
    <w:rsid w:val="00CA500A"/>
    <w:rsid w:val="00CA51E5"/>
    <w:rsid w:val="00CA5268"/>
    <w:rsid w:val="00CA561F"/>
    <w:rsid w:val="00CA7277"/>
    <w:rsid w:val="00CB0A10"/>
    <w:rsid w:val="00CB5FE7"/>
    <w:rsid w:val="00CB610F"/>
    <w:rsid w:val="00CC2C8E"/>
    <w:rsid w:val="00CC4C07"/>
    <w:rsid w:val="00CC6587"/>
    <w:rsid w:val="00CD4FE1"/>
    <w:rsid w:val="00CD7D01"/>
    <w:rsid w:val="00CE088C"/>
    <w:rsid w:val="00CE1E7B"/>
    <w:rsid w:val="00CE37D4"/>
    <w:rsid w:val="00CE51EF"/>
    <w:rsid w:val="00CE53A1"/>
    <w:rsid w:val="00CE6A15"/>
    <w:rsid w:val="00CE6DEE"/>
    <w:rsid w:val="00CE76F4"/>
    <w:rsid w:val="00CF1022"/>
    <w:rsid w:val="00CF1279"/>
    <w:rsid w:val="00CF12C1"/>
    <w:rsid w:val="00CF15A4"/>
    <w:rsid w:val="00CF1D3E"/>
    <w:rsid w:val="00CF29CD"/>
    <w:rsid w:val="00CF4385"/>
    <w:rsid w:val="00CF68E2"/>
    <w:rsid w:val="00CF78C0"/>
    <w:rsid w:val="00D011D3"/>
    <w:rsid w:val="00D01DA9"/>
    <w:rsid w:val="00D02367"/>
    <w:rsid w:val="00D03A8A"/>
    <w:rsid w:val="00D03F20"/>
    <w:rsid w:val="00D042E7"/>
    <w:rsid w:val="00D060B7"/>
    <w:rsid w:val="00D127F2"/>
    <w:rsid w:val="00D12C1C"/>
    <w:rsid w:val="00D16B7D"/>
    <w:rsid w:val="00D16F8A"/>
    <w:rsid w:val="00D216F2"/>
    <w:rsid w:val="00D22815"/>
    <w:rsid w:val="00D30B27"/>
    <w:rsid w:val="00D344A6"/>
    <w:rsid w:val="00D37A8F"/>
    <w:rsid w:val="00D41996"/>
    <w:rsid w:val="00D45ADA"/>
    <w:rsid w:val="00D47000"/>
    <w:rsid w:val="00D51647"/>
    <w:rsid w:val="00D53FD8"/>
    <w:rsid w:val="00D54F14"/>
    <w:rsid w:val="00D55EC4"/>
    <w:rsid w:val="00D5608F"/>
    <w:rsid w:val="00D570E8"/>
    <w:rsid w:val="00D6003D"/>
    <w:rsid w:val="00D604B4"/>
    <w:rsid w:val="00D62ED5"/>
    <w:rsid w:val="00D65404"/>
    <w:rsid w:val="00D65787"/>
    <w:rsid w:val="00D659FD"/>
    <w:rsid w:val="00D665DD"/>
    <w:rsid w:val="00D72F84"/>
    <w:rsid w:val="00D741E2"/>
    <w:rsid w:val="00D74B8A"/>
    <w:rsid w:val="00D773CE"/>
    <w:rsid w:val="00D820DC"/>
    <w:rsid w:val="00D828E6"/>
    <w:rsid w:val="00D82B1A"/>
    <w:rsid w:val="00D8570C"/>
    <w:rsid w:val="00D91C52"/>
    <w:rsid w:val="00D93540"/>
    <w:rsid w:val="00D935BB"/>
    <w:rsid w:val="00D93B1E"/>
    <w:rsid w:val="00D96D49"/>
    <w:rsid w:val="00DA283F"/>
    <w:rsid w:val="00DA3255"/>
    <w:rsid w:val="00DA591B"/>
    <w:rsid w:val="00DB1576"/>
    <w:rsid w:val="00DB2570"/>
    <w:rsid w:val="00DB4DDC"/>
    <w:rsid w:val="00DB5576"/>
    <w:rsid w:val="00DB61B5"/>
    <w:rsid w:val="00DB6797"/>
    <w:rsid w:val="00DB767C"/>
    <w:rsid w:val="00DC07F5"/>
    <w:rsid w:val="00DC48AF"/>
    <w:rsid w:val="00DC79A8"/>
    <w:rsid w:val="00DD0859"/>
    <w:rsid w:val="00DD1547"/>
    <w:rsid w:val="00DD3EF6"/>
    <w:rsid w:val="00DD4AB5"/>
    <w:rsid w:val="00DD4C16"/>
    <w:rsid w:val="00DE37B6"/>
    <w:rsid w:val="00DF1B91"/>
    <w:rsid w:val="00DF3048"/>
    <w:rsid w:val="00DF44CF"/>
    <w:rsid w:val="00DF5EF8"/>
    <w:rsid w:val="00DF5F3D"/>
    <w:rsid w:val="00DF6646"/>
    <w:rsid w:val="00DF69C9"/>
    <w:rsid w:val="00E0070A"/>
    <w:rsid w:val="00E00DD9"/>
    <w:rsid w:val="00E02F75"/>
    <w:rsid w:val="00E03114"/>
    <w:rsid w:val="00E03885"/>
    <w:rsid w:val="00E03E9F"/>
    <w:rsid w:val="00E0519C"/>
    <w:rsid w:val="00E072DB"/>
    <w:rsid w:val="00E10E4A"/>
    <w:rsid w:val="00E1138A"/>
    <w:rsid w:val="00E150D6"/>
    <w:rsid w:val="00E15EC0"/>
    <w:rsid w:val="00E16842"/>
    <w:rsid w:val="00E207A4"/>
    <w:rsid w:val="00E22607"/>
    <w:rsid w:val="00E2360D"/>
    <w:rsid w:val="00E25A90"/>
    <w:rsid w:val="00E25B15"/>
    <w:rsid w:val="00E2613A"/>
    <w:rsid w:val="00E3062F"/>
    <w:rsid w:val="00E3079C"/>
    <w:rsid w:val="00E30EB7"/>
    <w:rsid w:val="00E310AF"/>
    <w:rsid w:val="00E31CFD"/>
    <w:rsid w:val="00E340DE"/>
    <w:rsid w:val="00E35F1E"/>
    <w:rsid w:val="00E365A6"/>
    <w:rsid w:val="00E36932"/>
    <w:rsid w:val="00E36BC0"/>
    <w:rsid w:val="00E41439"/>
    <w:rsid w:val="00E41D8A"/>
    <w:rsid w:val="00E4239C"/>
    <w:rsid w:val="00E426D5"/>
    <w:rsid w:val="00E42DB2"/>
    <w:rsid w:val="00E437A4"/>
    <w:rsid w:val="00E45AF3"/>
    <w:rsid w:val="00E465F4"/>
    <w:rsid w:val="00E47109"/>
    <w:rsid w:val="00E51469"/>
    <w:rsid w:val="00E51559"/>
    <w:rsid w:val="00E54A5D"/>
    <w:rsid w:val="00E60DDD"/>
    <w:rsid w:val="00E6198A"/>
    <w:rsid w:val="00E61C1B"/>
    <w:rsid w:val="00E62879"/>
    <w:rsid w:val="00E63985"/>
    <w:rsid w:val="00E6471C"/>
    <w:rsid w:val="00E65167"/>
    <w:rsid w:val="00E67C4D"/>
    <w:rsid w:val="00E707C0"/>
    <w:rsid w:val="00E716E6"/>
    <w:rsid w:val="00E71D4C"/>
    <w:rsid w:val="00E7419A"/>
    <w:rsid w:val="00E8114D"/>
    <w:rsid w:val="00E833EC"/>
    <w:rsid w:val="00E84312"/>
    <w:rsid w:val="00E8478B"/>
    <w:rsid w:val="00E854CA"/>
    <w:rsid w:val="00E86394"/>
    <w:rsid w:val="00E95EAA"/>
    <w:rsid w:val="00E9715A"/>
    <w:rsid w:val="00E974B1"/>
    <w:rsid w:val="00EA0E9D"/>
    <w:rsid w:val="00EA1464"/>
    <w:rsid w:val="00EA2B91"/>
    <w:rsid w:val="00EA7559"/>
    <w:rsid w:val="00EA7F05"/>
    <w:rsid w:val="00EB0707"/>
    <w:rsid w:val="00EB2AD2"/>
    <w:rsid w:val="00EB2AE3"/>
    <w:rsid w:val="00EB4488"/>
    <w:rsid w:val="00EB5492"/>
    <w:rsid w:val="00EB6DB9"/>
    <w:rsid w:val="00EB7A35"/>
    <w:rsid w:val="00EC067F"/>
    <w:rsid w:val="00EC0C21"/>
    <w:rsid w:val="00EC0FEC"/>
    <w:rsid w:val="00EC2073"/>
    <w:rsid w:val="00EC278B"/>
    <w:rsid w:val="00EC4429"/>
    <w:rsid w:val="00EC4AEA"/>
    <w:rsid w:val="00EC4F83"/>
    <w:rsid w:val="00EC5100"/>
    <w:rsid w:val="00ED1176"/>
    <w:rsid w:val="00ED28D1"/>
    <w:rsid w:val="00ED2A86"/>
    <w:rsid w:val="00ED2FA8"/>
    <w:rsid w:val="00ED612B"/>
    <w:rsid w:val="00ED6AB9"/>
    <w:rsid w:val="00ED6EEE"/>
    <w:rsid w:val="00EE2A82"/>
    <w:rsid w:val="00EE45B7"/>
    <w:rsid w:val="00EE7B47"/>
    <w:rsid w:val="00EF16BF"/>
    <w:rsid w:val="00EF2788"/>
    <w:rsid w:val="00EF3084"/>
    <w:rsid w:val="00EF31A5"/>
    <w:rsid w:val="00EF62E5"/>
    <w:rsid w:val="00EF6A59"/>
    <w:rsid w:val="00EF7D43"/>
    <w:rsid w:val="00F0026A"/>
    <w:rsid w:val="00F012BF"/>
    <w:rsid w:val="00F01648"/>
    <w:rsid w:val="00F02BE1"/>
    <w:rsid w:val="00F03D4F"/>
    <w:rsid w:val="00F04872"/>
    <w:rsid w:val="00F05496"/>
    <w:rsid w:val="00F10C89"/>
    <w:rsid w:val="00F1142C"/>
    <w:rsid w:val="00F132F5"/>
    <w:rsid w:val="00F1441F"/>
    <w:rsid w:val="00F158A0"/>
    <w:rsid w:val="00F15D58"/>
    <w:rsid w:val="00F162C2"/>
    <w:rsid w:val="00F164BB"/>
    <w:rsid w:val="00F21016"/>
    <w:rsid w:val="00F22FB6"/>
    <w:rsid w:val="00F2407F"/>
    <w:rsid w:val="00F240A4"/>
    <w:rsid w:val="00F26296"/>
    <w:rsid w:val="00F30570"/>
    <w:rsid w:val="00F32096"/>
    <w:rsid w:val="00F3329B"/>
    <w:rsid w:val="00F356A2"/>
    <w:rsid w:val="00F43B47"/>
    <w:rsid w:val="00F43F2C"/>
    <w:rsid w:val="00F447BB"/>
    <w:rsid w:val="00F45DE2"/>
    <w:rsid w:val="00F51FB9"/>
    <w:rsid w:val="00F5322F"/>
    <w:rsid w:val="00F53CA4"/>
    <w:rsid w:val="00F55890"/>
    <w:rsid w:val="00F574E6"/>
    <w:rsid w:val="00F57C0A"/>
    <w:rsid w:val="00F60C25"/>
    <w:rsid w:val="00F61EFC"/>
    <w:rsid w:val="00F62761"/>
    <w:rsid w:val="00F64B5F"/>
    <w:rsid w:val="00F673DC"/>
    <w:rsid w:val="00F71181"/>
    <w:rsid w:val="00F75681"/>
    <w:rsid w:val="00F76412"/>
    <w:rsid w:val="00F7786C"/>
    <w:rsid w:val="00F808E0"/>
    <w:rsid w:val="00F819D0"/>
    <w:rsid w:val="00F82500"/>
    <w:rsid w:val="00F83D0E"/>
    <w:rsid w:val="00F845EA"/>
    <w:rsid w:val="00F8525D"/>
    <w:rsid w:val="00F85D15"/>
    <w:rsid w:val="00F85D95"/>
    <w:rsid w:val="00F861D7"/>
    <w:rsid w:val="00F87139"/>
    <w:rsid w:val="00F8754F"/>
    <w:rsid w:val="00F912C5"/>
    <w:rsid w:val="00F92D49"/>
    <w:rsid w:val="00F95783"/>
    <w:rsid w:val="00FA0ACD"/>
    <w:rsid w:val="00FA0EE5"/>
    <w:rsid w:val="00FA1A8E"/>
    <w:rsid w:val="00FA1C34"/>
    <w:rsid w:val="00FA38E3"/>
    <w:rsid w:val="00FB0DBD"/>
    <w:rsid w:val="00FB2016"/>
    <w:rsid w:val="00FB3371"/>
    <w:rsid w:val="00FC051A"/>
    <w:rsid w:val="00FC17EC"/>
    <w:rsid w:val="00FC370A"/>
    <w:rsid w:val="00FC4977"/>
    <w:rsid w:val="00FC559B"/>
    <w:rsid w:val="00FC5D11"/>
    <w:rsid w:val="00FD2959"/>
    <w:rsid w:val="00FD3B0A"/>
    <w:rsid w:val="00FD465E"/>
    <w:rsid w:val="00FD4F5C"/>
    <w:rsid w:val="00FD5870"/>
    <w:rsid w:val="00FE1D75"/>
    <w:rsid w:val="00FE2956"/>
    <w:rsid w:val="00FE7704"/>
    <w:rsid w:val="00FF006C"/>
    <w:rsid w:val="00FF0368"/>
    <w:rsid w:val="00FF35A9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character" w:styleId="Strong">
    <w:name w:val="Strong"/>
    <w:basedOn w:val="DefaultParagraphFont"/>
    <w:uiPriority w:val="22"/>
    <w:qFormat/>
    <w:rsid w:val="00332553"/>
    <w:rPr>
      <w:b/>
      <w:bCs/>
    </w:rPr>
  </w:style>
  <w:style w:type="character" w:styleId="Hyperlink">
    <w:name w:val="Hyperlink"/>
    <w:basedOn w:val="DefaultParagraphFont"/>
    <w:uiPriority w:val="99"/>
    <w:unhideWhenUsed/>
    <w:rsid w:val="0007681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E270F"/>
    <w:pPr>
      <w:spacing w:before="100" w:beforeAutospacing="1" w:after="100" w:afterAutospacing="1" w:line="240" w:lineRule="auto"/>
    </w:pPr>
    <w:rPr>
      <w:rFonts w:eastAsia="Times New Roman"/>
      <w:lang w:val="en-US"/>
    </w:rPr>
  </w:style>
  <w:style w:type="paragraph" w:customStyle="1" w:styleId="placeholder">
    <w:name w:val="placeholder"/>
    <w:basedOn w:val="Normal"/>
    <w:rsid w:val="00B90E54"/>
    <w:pPr>
      <w:spacing w:before="100" w:beforeAutospacing="1" w:after="100" w:afterAutospacing="1" w:line="240" w:lineRule="auto"/>
    </w:pPr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2A0081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1802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rsid w:val="002A23E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eatergood.berkeley.edu/article/item/why_is_it_so_hard_to_change_peoples_mind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41hJ6DY8xLI&amp;feature=youtu.b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1187</Words>
  <Characters>6767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Muturi</dc:creator>
  <cp:lastModifiedBy>ADM</cp:lastModifiedBy>
  <cp:revision>2</cp:revision>
  <dcterms:created xsi:type="dcterms:W3CDTF">2020-09-06T08:25:00Z</dcterms:created>
  <dcterms:modified xsi:type="dcterms:W3CDTF">2020-09-06T08:25:00Z</dcterms:modified>
</cp:coreProperties>
</file>